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D48AB" w:rsidR="00DE6AA6" w:rsidP="00DE6AA6" w:rsidRDefault="00DE6AA6" w14:paraId="0b91d66" w14:textId="0b91d66">
      <w:pPr>
        <w:ind w:firstLine="708"/>
        <w:jc w:val="both"/>
        <w15:collapsed w:val="false"/>
        <w:rPr>
          <w:szCs w:val="24"/>
        </w:rPr>
      </w:pPr>
      <w:bookmarkStart w:name="_GoBack" w:id="0"/>
      <w:bookmarkEnd w:id="0"/>
      <w:r w:rsidRPr="00E9146A">
        <w:rPr>
          <w:szCs w:val="24"/>
        </w:rPr>
        <w:t xml:space="preserve">U </w:t>
      </w:r>
      <w:r w:rsidRPr="00E9146A">
        <w:t>predstečajnom</w:t>
      </w:r>
      <w:r w:rsidRPr="001141D0">
        <w:t xml:space="preserve"> postupku povodom prijedloga dužnika </w:t>
      </w:r>
      <w:r w:rsidRPr="00F74619">
        <w:t>FORTUNAL d.o.o. iz Zagreba, Sinkovićeva 4, OIB: 00131410071</w:t>
      </w:r>
      <w:r w:rsidRPr="00C716BA">
        <w:rPr>
          <w:szCs w:val="24"/>
        </w:rPr>
        <w:t xml:space="preserve">, </w:t>
      </w:r>
      <w:r w:rsidRPr="004D48AB">
        <w:rPr>
          <w:szCs w:val="24"/>
        </w:rPr>
        <w:t xml:space="preserve">temeljem članka 57. Stečajnog zakona („Narodne novine“ broj: 71/15, 104/17, dalje: SZ), </w:t>
      </w:r>
      <w:r>
        <w:rPr>
          <w:szCs w:val="24"/>
        </w:rPr>
        <w:t>sastavlja se</w:t>
      </w:r>
    </w:p>
    <w:p w:rsidRPr="004D48AB" w:rsidR="00DE6AA6" w:rsidP="00DE6AA6" w:rsidRDefault="00DE6AA6">
      <w:pPr>
        <w:jc w:val="center"/>
        <w:rPr>
          <w:b/>
          <w:szCs w:val="24"/>
        </w:rPr>
      </w:pPr>
    </w:p>
    <w:p w:rsidRPr="004D48AB" w:rsidR="00DE6AA6" w:rsidP="00DE6AA6" w:rsidRDefault="00DE6AA6">
      <w:pPr>
        <w:jc w:val="center"/>
        <w:rPr>
          <w:b/>
          <w:szCs w:val="24"/>
        </w:rPr>
      </w:pPr>
    </w:p>
    <w:p w:rsidRPr="00217C88" w:rsidR="00DE6AA6" w:rsidP="00DE6AA6" w:rsidRDefault="00DE6AA6">
      <w:pPr>
        <w:jc w:val="center"/>
        <w:rPr>
          <w:szCs w:val="24"/>
        </w:rPr>
      </w:pPr>
      <w:r w:rsidRPr="00217C88">
        <w:rPr>
          <w:szCs w:val="24"/>
        </w:rPr>
        <w:t xml:space="preserve">POPIS VJEROVNIKA I PRAVA GLASA </w:t>
      </w:r>
    </w:p>
    <w:p w:rsidRPr="00217C88" w:rsidR="00DE6AA6" w:rsidP="00DE6AA6" w:rsidRDefault="00DE6AA6">
      <w:pPr>
        <w:jc w:val="center"/>
        <w:rPr>
          <w:szCs w:val="24"/>
        </w:rPr>
      </w:pPr>
      <w:r w:rsidRPr="00217C88">
        <w:rPr>
          <w:szCs w:val="24"/>
        </w:rPr>
        <w:t>KOJA VJEROVNICIMA PRIPADAJU</w:t>
      </w:r>
    </w:p>
    <w:p w:rsidRPr="00217C88" w:rsidR="00DE6AA6" w:rsidP="00DE6AA6" w:rsidRDefault="00DE6AA6">
      <w:pPr>
        <w:jc w:val="center"/>
        <w:rPr>
          <w:szCs w:val="24"/>
        </w:rPr>
      </w:pPr>
    </w:p>
    <w:p w:rsidRPr="00217C88" w:rsidR="00DE6AA6" w:rsidP="00DE6AA6" w:rsidRDefault="00DE6AA6">
      <w:pPr>
        <w:ind w:firstLine="708"/>
        <w:rPr>
          <w:szCs w:val="24"/>
        </w:rPr>
      </w:pPr>
    </w:p>
    <w:p w:rsidRPr="00217C88" w:rsidR="00DE6AA6" w:rsidP="00DE6AA6" w:rsidRDefault="00DE6AA6">
      <w:pPr>
        <w:widowControl w:val="false"/>
        <w:numPr>
          <w:ilvl w:val="0"/>
          <w:numId w:val="16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b/>
          <w:szCs w:val="24"/>
        </w:rPr>
      </w:pPr>
      <w:r w:rsidRPr="00217C88">
        <w:rPr>
          <w:szCs w:val="24"/>
        </w:rPr>
        <w:t>Planom restrukturiranja vjerovnici utvrđenih tražbina, sukladno čl. 308., a u svezi s člankom 56 SZ-a, svrstavaju se u skupine, kako slijedi:</w:t>
      </w:r>
    </w:p>
    <w:p w:rsidRPr="004213B1" w:rsidR="00DE6AA6" w:rsidP="00DE6AA6" w:rsidRDefault="00DE6AA6">
      <w:pPr>
        <w:rPr>
          <w:szCs w:val="24"/>
        </w:rPr>
      </w:pPr>
    </w:p>
    <w:p w:rsidRPr="004213B1" w:rsidR="00DE6AA6" w:rsidP="00DE6AA6" w:rsidRDefault="00DE6AA6">
      <w:pPr>
        <w:pStyle w:val="Standard"/>
        <w:tabs>
          <w:tab w:val="right" w:pos="9638"/>
        </w:tabs>
        <w:contextualSpacing/>
        <w:jc w:val="both"/>
        <w:rPr>
          <w:rFonts w:cs="Times New Roman"/>
          <w:bCs/>
          <w:szCs w:val="24"/>
        </w:rPr>
      </w:pPr>
      <w:r w:rsidRPr="004213B1">
        <w:rPr>
          <w:rFonts w:cs="Times New Roman"/>
          <w:bCs/>
          <w:szCs w:val="24"/>
        </w:rPr>
        <w:t>VJEROVNICI 1. SKUPINE (financijske institucije):</w:t>
      </w:r>
    </w:p>
    <w:p w:rsidRPr="004213B1" w:rsidR="00DE6AA6" w:rsidP="00DE6AA6" w:rsidRDefault="00DE6AA6">
      <w:pPr>
        <w:ind w:firstLine="708"/>
        <w:jc w:val="both"/>
        <w:rPr>
          <w:szCs w:val="24"/>
        </w:rPr>
      </w:pPr>
    </w:p>
    <w:tbl>
      <w:tblPr>
        <w:tblW w:w="89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1243"/>
        <w:gridCol w:w="3997"/>
        <w:gridCol w:w="2125"/>
        <w:gridCol w:w="1538"/>
      </w:tblGrid>
      <w:tr w:rsidRPr="004213B1" w:rsidR="00DE6AA6" w:rsidTr="0089445A">
        <w:trPr>
          <w:trHeight w:val="20"/>
          <w:jc w:val="center"/>
        </w:trPr>
        <w:tc>
          <w:tcPr>
            <w:tcW w:w="1243" w:type="dxa"/>
            <w:noWrap/>
            <w:vAlign w:val="center"/>
          </w:tcPr>
          <w:p w:rsidRPr="004213B1" w:rsidR="00DE6AA6" w:rsidP="0089445A" w:rsidRDefault="00DE6AA6">
            <w:pPr>
              <w:jc w:val="center"/>
              <w:rPr>
                <w:szCs w:val="24"/>
              </w:rPr>
            </w:pPr>
            <w:r w:rsidRPr="004213B1">
              <w:rPr>
                <w:szCs w:val="24"/>
              </w:rPr>
              <w:t>Redni broj prijavljene tražbine</w:t>
            </w:r>
          </w:p>
        </w:tc>
        <w:tc>
          <w:tcPr>
            <w:tcW w:w="3997" w:type="dxa"/>
            <w:vAlign w:val="center"/>
          </w:tcPr>
          <w:p w:rsidRPr="004213B1" w:rsidR="00DE6AA6" w:rsidP="0089445A" w:rsidRDefault="00DE6AA6">
            <w:pPr>
              <w:jc w:val="center"/>
              <w:rPr>
                <w:szCs w:val="24"/>
              </w:rPr>
            </w:pPr>
            <w:r w:rsidRPr="004213B1">
              <w:rPr>
                <w:szCs w:val="24"/>
              </w:rPr>
              <w:t>Ime i prezime / Naziv vjerovnika, OIB vjerovnika, Adresa vjerovnika</w:t>
            </w:r>
          </w:p>
        </w:tc>
        <w:tc>
          <w:tcPr>
            <w:tcW w:w="2125" w:type="dxa"/>
            <w:noWrap/>
            <w:vAlign w:val="center"/>
          </w:tcPr>
          <w:p w:rsidRPr="004213B1" w:rsidR="00DE6AA6" w:rsidP="0089445A" w:rsidRDefault="00DE6AA6">
            <w:pPr>
              <w:jc w:val="center"/>
              <w:rPr>
                <w:szCs w:val="24"/>
              </w:rPr>
            </w:pPr>
            <w:r w:rsidRPr="004213B1">
              <w:rPr>
                <w:szCs w:val="24"/>
              </w:rPr>
              <w:t>Utvrđeno (kn)</w:t>
            </w:r>
          </w:p>
        </w:tc>
        <w:tc>
          <w:tcPr>
            <w:tcW w:w="1538" w:type="dxa"/>
            <w:noWrap/>
            <w:vAlign w:val="center"/>
          </w:tcPr>
          <w:p w:rsidRPr="004213B1" w:rsidR="00DE6AA6" w:rsidP="0089445A" w:rsidRDefault="00DE6AA6">
            <w:pPr>
              <w:jc w:val="center"/>
              <w:rPr>
                <w:szCs w:val="24"/>
              </w:rPr>
            </w:pPr>
            <w:r w:rsidRPr="004213B1">
              <w:rPr>
                <w:szCs w:val="24"/>
              </w:rPr>
              <w:t>Pravo glasa (%)</w:t>
            </w:r>
          </w:p>
        </w:tc>
      </w:tr>
      <w:tr w:rsidRPr="004213B1" w:rsidR="00DE6AA6" w:rsidTr="0089445A">
        <w:trPr>
          <w:trHeight w:val="20"/>
          <w:jc w:val="center"/>
        </w:trPr>
        <w:tc>
          <w:tcPr>
            <w:tcW w:w="1243" w:type="dxa"/>
            <w:noWrap/>
            <w:vAlign w:val="center"/>
            <w:hideMark/>
          </w:tcPr>
          <w:p w:rsidRPr="004213B1" w:rsidR="00DE6AA6" w:rsidP="0089445A" w:rsidRDefault="00DE6AA6">
            <w:pPr>
              <w:jc w:val="center"/>
              <w:rPr>
                <w:szCs w:val="24"/>
              </w:rPr>
            </w:pPr>
            <w:bookmarkStart w:name="OLE_LINK1" w:id="1"/>
            <w:bookmarkStart w:name="OLE_LINK2" w:id="2"/>
            <w:r w:rsidRPr="004213B1">
              <w:rPr>
                <w:szCs w:val="24"/>
              </w:rPr>
              <w:t>19.</w:t>
            </w:r>
          </w:p>
        </w:tc>
        <w:tc>
          <w:tcPr>
            <w:tcW w:w="3997" w:type="dxa"/>
            <w:vAlign w:val="center"/>
            <w:hideMark/>
          </w:tcPr>
          <w:p w:rsidRPr="004213B1" w:rsidR="00DE6AA6" w:rsidP="0089445A" w:rsidRDefault="00DE6AA6">
            <w:pPr>
              <w:rPr>
                <w:szCs w:val="24"/>
              </w:rPr>
            </w:pPr>
            <w:r w:rsidRPr="004213B1">
              <w:rPr>
                <w:szCs w:val="24"/>
              </w:rPr>
              <w:t>BKS BANK d.d., OIB:61436608168, Mljekarski trg 3, 51000 RIJEKA</w:t>
            </w:r>
          </w:p>
        </w:tc>
        <w:tc>
          <w:tcPr>
            <w:tcW w:w="2125" w:type="dxa"/>
            <w:noWrap/>
            <w:vAlign w:val="center"/>
            <w:hideMark/>
          </w:tcPr>
          <w:p w:rsidRPr="004213B1" w:rsidR="00DE6AA6" w:rsidP="0089445A" w:rsidRDefault="00DE6AA6">
            <w:pPr>
              <w:jc w:val="right"/>
              <w:rPr>
                <w:szCs w:val="24"/>
              </w:rPr>
            </w:pPr>
            <w:r w:rsidRPr="004213B1">
              <w:rPr>
                <w:szCs w:val="24"/>
              </w:rPr>
              <w:t>1.493.062,17 kn</w:t>
            </w:r>
          </w:p>
        </w:tc>
        <w:tc>
          <w:tcPr>
            <w:tcW w:w="1538" w:type="dxa"/>
            <w:noWrap/>
            <w:vAlign w:val="center"/>
          </w:tcPr>
          <w:p w:rsidRPr="004213B1" w:rsidR="00DE6AA6" w:rsidP="0089445A" w:rsidRDefault="00DE6AA6">
            <w:pPr>
              <w:jc w:val="right"/>
              <w:rPr>
                <w:b/>
                <w:bCs/>
                <w:szCs w:val="24"/>
              </w:rPr>
            </w:pPr>
            <w:r w:rsidRPr="004213B1">
              <w:rPr>
                <w:szCs w:val="24"/>
              </w:rPr>
              <w:t>98,10%</w:t>
            </w:r>
          </w:p>
        </w:tc>
      </w:tr>
      <w:tr w:rsidRPr="004213B1" w:rsidR="00DE6AA6" w:rsidTr="0089445A">
        <w:trPr>
          <w:trHeight w:val="20"/>
          <w:jc w:val="center"/>
        </w:trPr>
        <w:tc>
          <w:tcPr>
            <w:tcW w:w="1243" w:type="dxa"/>
            <w:noWrap/>
            <w:vAlign w:val="center"/>
            <w:hideMark/>
          </w:tcPr>
          <w:p w:rsidRPr="004213B1" w:rsidR="00DE6AA6" w:rsidP="0089445A" w:rsidRDefault="00DE6AA6">
            <w:pPr>
              <w:jc w:val="center"/>
              <w:rPr>
                <w:szCs w:val="24"/>
              </w:rPr>
            </w:pPr>
            <w:r w:rsidRPr="004213B1">
              <w:rPr>
                <w:szCs w:val="24"/>
              </w:rPr>
              <w:t>115.</w:t>
            </w:r>
          </w:p>
        </w:tc>
        <w:tc>
          <w:tcPr>
            <w:tcW w:w="3997" w:type="dxa"/>
            <w:vAlign w:val="center"/>
            <w:hideMark/>
          </w:tcPr>
          <w:p w:rsidRPr="004213B1" w:rsidR="00DE6AA6" w:rsidP="0089445A" w:rsidRDefault="00DE6AA6">
            <w:pPr>
              <w:rPr>
                <w:szCs w:val="24"/>
              </w:rPr>
            </w:pPr>
            <w:r w:rsidRPr="004213B1">
              <w:rPr>
                <w:szCs w:val="24"/>
              </w:rPr>
              <w:t>PBZ-LEASING, društvo s ograničenom odgovornošću za poslove leasinga OIB:57270798205, Radnička cesta 44, 10000 Zagreb</w:t>
            </w:r>
          </w:p>
        </w:tc>
        <w:tc>
          <w:tcPr>
            <w:tcW w:w="2125" w:type="dxa"/>
            <w:noWrap/>
            <w:vAlign w:val="center"/>
            <w:hideMark/>
          </w:tcPr>
          <w:p w:rsidRPr="004213B1" w:rsidR="00DE6AA6" w:rsidP="0089445A" w:rsidRDefault="00DE6AA6">
            <w:pPr>
              <w:jc w:val="right"/>
              <w:rPr>
                <w:szCs w:val="24"/>
              </w:rPr>
            </w:pPr>
            <w:r w:rsidRPr="004213B1">
              <w:rPr>
                <w:szCs w:val="24"/>
              </w:rPr>
              <w:t>28.837,02 kn</w:t>
            </w:r>
          </w:p>
        </w:tc>
        <w:tc>
          <w:tcPr>
            <w:tcW w:w="1538" w:type="dxa"/>
            <w:noWrap/>
            <w:vAlign w:val="center"/>
          </w:tcPr>
          <w:p w:rsidRPr="004213B1" w:rsidR="00DE6AA6" w:rsidP="0089445A" w:rsidRDefault="00DE6AA6">
            <w:pPr>
              <w:jc w:val="right"/>
              <w:rPr>
                <w:b/>
                <w:bCs/>
                <w:szCs w:val="24"/>
              </w:rPr>
            </w:pPr>
            <w:r w:rsidRPr="004213B1">
              <w:rPr>
                <w:szCs w:val="24"/>
              </w:rPr>
              <w:t>1,90%</w:t>
            </w:r>
          </w:p>
        </w:tc>
      </w:tr>
      <w:bookmarkEnd w:id="1"/>
      <w:bookmarkEnd w:id="2"/>
      <w:tr w:rsidRPr="004213B1" w:rsidR="00DE6AA6" w:rsidTr="0089445A">
        <w:trPr>
          <w:trHeight w:val="20"/>
          <w:jc w:val="center"/>
        </w:trPr>
        <w:tc>
          <w:tcPr>
            <w:tcW w:w="5240" w:type="dxa"/>
            <w:gridSpan w:val="2"/>
          </w:tcPr>
          <w:p w:rsidRPr="004213B1" w:rsidR="00DE6AA6" w:rsidP="0089445A" w:rsidRDefault="00DE6AA6">
            <w:pPr>
              <w:rPr>
                <w:bCs/>
                <w:szCs w:val="24"/>
              </w:rPr>
            </w:pPr>
            <w:r w:rsidRPr="004213B1">
              <w:rPr>
                <w:bCs/>
                <w:szCs w:val="24"/>
              </w:rPr>
              <w:t>UKUPNO</w:t>
            </w:r>
          </w:p>
        </w:tc>
        <w:tc>
          <w:tcPr>
            <w:tcW w:w="2125" w:type="dxa"/>
            <w:noWrap/>
            <w:vAlign w:val="center"/>
          </w:tcPr>
          <w:p w:rsidRPr="004213B1" w:rsidR="00DE6AA6" w:rsidP="0089445A" w:rsidRDefault="00DE6AA6">
            <w:pPr>
              <w:jc w:val="right"/>
              <w:rPr>
                <w:bCs/>
                <w:szCs w:val="24"/>
              </w:rPr>
            </w:pPr>
            <w:r w:rsidRPr="004213B1">
              <w:rPr>
                <w:bCs/>
                <w:szCs w:val="24"/>
              </w:rPr>
              <w:t>1.521.899,19 kn</w:t>
            </w:r>
          </w:p>
        </w:tc>
        <w:tc>
          <w:tcPr>
            <w:tcW w:w="1538" w:type="dxa"/>
            <w:noWrap/>
            <w:vAlign w:val="center"/>
          </w:tcPr>
          <w:p w:rsidRPr="004213B1" w:rsidR="00DE6AA6" w:rsidP="0089445A" w:rsidRDefault="00DE6AA6">
            <w:pPr>
              <w:jc w:val="right"/>
              <w:rPr>
                <w:bCs/>
                <w:szCs w:val="24"/>
              </w:rPr>
            </w:pPr>
            <w:r w:rsidRPr="004213B1">
              <w:rPr>
                <w:bCs/>
                <w:szCs w:val="24"/>
              </w:rPr>
              <w:t>100,00%</w:t>
            </w:r>
          </w:p>
        </w:tc>
      </w:tr>
    </w:tbl>
    <w:p w:rsidRPr="004213B1" w:rsidR="00DE6AA6" w:rsidP="00DE6AA6" w:rsidRDefault="00DE6AA6">
      <w:pPr>
        <w:rPr>
          <w:b/>
          <w:szCs w:val="24"/>
        </w:rPr>
      </w:pPr>
    </w:p>
    <w:p w:rsidRPr="004213B1" w:rsidR="00DE6AA6" w:rsidP="00DE6AA6" w:rsidRDefault="00DE6AA6">
      <w:pPr>
        <w:rPr>
          <w:bCs/>
          <w:szCs w:val="24"/>
        </w:rPr>
      </w:pPr>
    </w:p>
    <w:p w:rsidRPr="004213B1" w:rsidR="00DE6AA6" w:rsidP="00DE6AA6" w:rsidRDefault="00DE6AA6">
      <w:pPr>
        <w:rPr>
          <w:bCs/>
          <w:szCs w:val="24"/>
        </w:rPr>
      </w:pPr>
      <w:r w:rsidRPr="004213B1">
        <w:rPr>
          <w:bCs/>
          <w:szCs w:val="24"/>
        </w:rPr>
        <w:t>VJEROVNICI 2. SKUPINE (financijske institucije s osnove obveza za kamate):</w:t>
      </w:r>
    </w:p>
    <w:p w:rsidRPr="004213B1" w:rsidR="00DE6AA6" w:rsidP="00DE6AA6" w:rsidRDefault="00DE6AA6">
      <w:pPr>
        <w:rPr>
          <w:bCs/>
          <w:szCs w:val="24"/>
        </w:rPr>
      </w:pPr>
    </w:p>
    <w:p w:rsidRPr="004213B1" w:rsidR="00DE6AA6" w:rsidP="00DE6AA6" w:rsidRDefault="00DE6AA6">
      <w:pPr>
        <w:rPr>
          <w:bCs/>
          <w:szCs w:val="24"/>
        </w:rPr>
      </w:pPr>
    </w:p>
    <w:tbl>
      <w:tblPr>
        <w:tblW w:w="8937" w:type="dxa"/>
        <w:jc w:val="center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1248"/>
        <w:gridCol w:w="4010"/>
        <w:gridCol w:w="2134"/>
        <w:gridCol w:w="1545"/>
      </w:tblGrid>
      <w:tr w:rsidRPr="004213B1" w:rsidR="00DE6AA6" w:rsidTr="0089445A">
        <w:trPr>
          <w:trHeight w:val="19"/>
          <w:jc w:val="center"/>
        </w:trPr>
        <w:tc>
          <w:tcPr>
            <w:tcW w:w="1248" w:type="dxa"/>
            <w:noWrap/>
            <w:vAlign w:val="center"/>
          </w:tcPr>
          <w:p w:rsidRPr="004213B1" w:rsidR="00DE6AA6" w:rsidP="0089445A" w:rsidRDefault="00DE6AA6">
            <w:pPr>
              <w:jc w:val="center"/>
              <w:rPr>
                <w:szCs w:val="24"/>
              </w:rPr>
            </w:pPr>
            <w:r w:rsidRPr="004213B1">
              <w:rPr>
                <w:szCs w:val="24"/>
              </w:rPr>
              <w:t>Redni broj prijavljene tražbine</w:t>
            </w:r>
          </w:p>
        </w:tc>
        <w:tc>
          <w:tcPr>
            <w:tcW w:w="4010" w:type="dxa"/>
            <w:vAlign w:val="center"/>
          </w:tcPr>
          <w:p w:rsidRPr="004213B1" w:rsidR="00DE6AA6" w:rsidP="0089445A" w:rsidRDefault="00DE6AA6">
            <w:pPr>
              <w:jc w:val="center"/>
              <w:rPr>
                <w:szCs w:val="24"/>
              </w:rPr>
            </w:pPr>
            <w:r w:rsidRPr="004213B1">
              <w:rPr>
                <w:szCs w:val="24"/>
              </w:rPr>
              <w:t>Ime i prezime / Naziv vjerovnika, OIB vjerovnika, Adresa vjerovnika</w:t>
            </w:r>
          </w:p>
        </w:tc>
        <w:tc>
          <w:tcPr>
            <w:tcW w:w="2134" w:type="dxa"/>
            <w:noWrap/>
            <w:vAlign w:val="center"/>
          </w:tcPr>
          <w:p w:rsidRPr="004213B1" w:rsidR="00DE6AA6" w:rsidP="0089445A" w:rsidRDefault="00DE6AA6">
            <w:pPr>
              <w:jc w:val="center"/>
              <w:rPr>
                <w:szCs w:val="24"/>
              </w:rPr>
            </w:pPr>
            <w:r w:rsidRPr="004213B1">
              <w:rPr>
                <w:szCs w:val="24"/>
              </w:rPr>
              <w:t>Utvrđeno (kn)</w:t>
            </w:r>
          </w:p>
        </w:tc>
        <w:tc>
          <w:tcPr>
            <w:tcW w:w="1545" w:type="dxa"/>
            <w:noWrap/>
            <w:vAlign w:val="center"/>
          </w:tcPr>
          <w:p w:rsidRPr="004213B1" w:rsidR="00DE6AA6" w:rsidP="0089445A" w:rsidRDefault="00DE6AA6">
            <w:pPr>
              <w:jc w:val="center"/>
              <w:rPr>
                <w:szCs w:val="24"/>
              </w:rPr>
            </w:pPr>
            <w:r w:rsidRPr="004213B1">
              <w:rPr>
                <w:szCs w:val="24"/>
              </w:rPr>
              <w:t>Pravo glasa (%)</w:t>
            </w:r>
          </w:p>
        </w:tc>
      </w:tr>
      <w:tr w:rsidRPr="004213B1" w:rsidR="00DE6AA6" w:rsidTr="0089445A">
        <w:trPr>
          <w:trHeight w:val="19"/>
          <w:jc w:val="center"/>
        </w:trPr>
        <w:tc>
          <w:tcPr>
            <w:tcW w:w="1248" w:type="dxa"/>
            <w:noWrap/>
            <w:vAlign w:val="center"/>
            <w:hideMark/>
          </w:tcPr>
          <w:p w:rsidRPr="004213B1" w:rsidR="00DE6AA6" w:rsidP="0089445A" w:rsidRDefault="00DE6AA6">
            <w:pPr>
              <w:jc w:val="center"/>
              <w:rPr>
                <w:szCs w:val="24"/>
              </w:rPr>
            </w:pPr>
            <w:r w:rsidRPr="004213B1">
              <w:rPr>
                <w:szCs w:val="24"/>
              </w:rPr>
              <w:t>19.</w:t>
            </w:r>
          </w:p>
        </w:tc>
        <w:tc>
          <w:tcPr>
            <w:tcW w:w="4010" w:type="dxa"/>
            <w:vAlign w:val="center"/>
            <w:hideMark/>
          </w:tcPr>
          <w:p w:rsidRPr="004213B1" w:rsidR="00DE6AA6" w:rsidP="0089445A" w:rsidRDefault="00DE6AA6">
            <w:pPr>
              <w:rPr>
                <w:szCs w:val="24"/>
              </w:rPr>
            </w:pPr>
            <w:r w:rsidRPr="004213B1">
              <w:rPr>
                <w:szCs w:val="24"/>
              </w:rPr>
              <w:t>BKS BANK d.d., OIB:61436608168, Mljekarski trg 3, 51000 RIJEKA</w:t>
            </w:r>
          </w:p>
        </w:tc>
        <w:tc>
          <w:tcPr>
            <w:tcW w:w="2134" w:type="dxa"/>
            <w:noWrap/>
            <w:vAlign w:val="center"/>
            <w:hideMark/>
          </w:tcPr>
          <w:p w:rsidRPr="004213B1" w:rsidR="00DE6AA6" w:rsidP="0089445A" w:rsidRDefault="00DE6AA6">
            <w:pPr>
              <w:jc w:val="right"/>
              <w:rPr>
                <w:szCs w:val="24"/>
              </w:rPr>
            </w:pPr>
            <w:r w:rsidRPr="004213B1">
              <w:rPr>
                <w:szCs w:val="24"/>
              </w:rPr>
              <w:t>1.784,53 kn</w:t>
            </w:r>
          </w:p>
        </w:tc>
        <w:tc>
          <w:tcPr>
            <w:tcW w:w="1545" w:type="dxa"/>
            <w:noWrap/>
            <w:vAlign w:val="center"/>
          </w:tcPr>
          <w:p w:rsidRPr="004213B1" w:rsidR="00DE6AA6" w:rsidP="0089445A" w:rsidRDefault="00DE6AA6">
            <w:pPr>
              <w:jc w:val="right"/>
              <w:rPr>
                <w:b/>
                <w:bCs/>
                <w:szCs w:val="24"/>
              </w:rPr>
            </w:pPr>
            <w:r w:rsidRPr="004213B1">
              <w:rPr>
                <w:szCs w:val="24"/>
              </w:rPr>
              <w:t>1,76 %</w:t>
            </w:r>
          </w:p>
        </w:tc>
      </w:tr>
      <w:tr w:rsidRPr="004213B1" w:rsidR="00DE6AA6" w:rsidTr="0089445A">
        <w:trPr>
          <w:trHeight w:val="19"/>
          <w:jc w:val="center"/>
        </w:trPr>
        <w:tc>
          <w:tcPr>
            <w:tcW w:w="1248" w:type="dxa"/>
            <w:noWrap/>
            <w:vAlign w:val="center"/>
            <w:hideMark/>
          </w:tcPr>
          <w:p w:rsidRPr="004213B1" w:rsidR="00DE6AA6" w:rsidP="0089445A" w:rsidRDefault="00DE6AA6">
            <w:pPr>
              <w:jc w:val="center"/>
              <w:rPr>
                <w:szCs w:val="24"/>
              </w:rPr>
            </w:pPr>
            <w:r w:rsidRPr="004213B1">
              <w:rPr>
                <w:szCs w:val="24"/>
              </w:rPr>
              <w:t>112.</w:t>
            </w:r>
          </w:p>
        </w:tc>
        <w:tc>
          <w:tcPr>
            <w:tcW w:w="4010" w:type="dxa"/>
            <w:vAlign w:val="center"/>
            <w:hideMark/>
          </w:tcPr>
          <w:p w:rsidRPr="004213B1" w:rsidR="00DE6AA6" w:rsidP="0089445A" w:rsidRDefault="00DE6AA6">
            <w:pPr>
              <w:rPr>
                <w:szCs w:val="24"/>
              </w:rPr>
            </w:pPr>
            <w:r w:rsidRPr="004213B1">
              <w:rPr>
                <w:szCs w:val="24"/>
              </w:rPr>
              <w:t>PARTNER BANKA d.d. ZAGREB, OIB:71221608291,</w:t>
            </w:r>
            <w:r w:rsidRPr="004213B1">
              <w:rPr>
                <w:szCs w:val="24"/>
              </w:rPr>
              <w:tab/>
              <w:t>Vončinina 2, 10000 Zagreb</w:t>
            </w:r>
          </w:p>
        </w:tc>
        <w:tc>
          <w:tcPr>
            <w:tcW w:w="2134" w:type="dxa"/>
            <w:noWrap/>
            <w:vAlign w:val="center"/>
            <w:hideMark/>
          </w:tcPr>
          <w:p w:rsidRPr="004213B1" w:rsidR="00DE6AA6" w:rsidP="0089445A" w:rsidRDefault="00DE6AA6">
            <w:pPr>
              <w:jc w:val="right"/>
              <w:rPr>
                <w:szCs w:val="24"/>
              </w:rPr>
            </w:pPr>
            <w:r w:rsidRPr="004213B1">
              <w:rPr>
                <w:szCs w:val="24"/>
              </w:rPr>
              <w:t>1.202,50 kn</w:t>
            </w:r>
          </w:p>
        </w:tc>
        <w:tc>
          <w:tcPr>
            <w:tcW w:w="1545" w:type="dxa"/>
            <w:noWrap/>
            <w:vAlign w:val="center"/>
          </w:tcPr>
          <w:p w:rsidRPr="004213B1" w:rsidR="00DE6AA6" w:rsidP="00DE6AA6" w:rsidRDefault="00DE6AA6">
            <w:pPr>
              <w:jc w:val="right"/>
              <w:rPr>
                <w:b/>
                <w:bCs/>
                <w:szCs w:val="24"/>
              </w:rPr>
            </w:pPr>
            <w:r w:rsidRPr="004213B1">
              <w:rPr>
                <w:szCs w:val="24"/>
              </w:rPr>
              <w:t>1,19 %</w:t>
            </w:r>
          </w:p>
        </w:tc>
      </w:tr>
      <w:tr w:rsidRPr="004213B1" w:rsidR="00DE6AA6" w:rsidTr="0089445A">
        <w:trPr>
          <w:trHeight w:val="19"/>
          <w:jc w:val="center"/>
        </w:trPr>
        <w:tc>
          <w:tcPr>
            <w:tcW w:w="1248" w:type="dxa"/>
            <w:noWrap/>
            <w:vAlign w:val="center"/>
            <w:hideMark/>
          </w:tcPr>
          <w:p w:rsidRPr="004213B1" w:rsidR="00DE6AA6" w:rsidP="0089445A" w:rsidRDefault="00DE6AA6">
            <w:pPr>
              <w:jc w:val="center"/>
              <w:rPr>
                <w:szCs w:val="24"/>
              </w:rPr>
            </w:pPr>
            <w:r w:rsidRPr="004213B1">
              <w:rPr>
                <w:szCs w:val="24"/>
              </w:rPr>
              <w:t>113.</w:t>
            </w:r>
          </w:p>
        </w:tc>
        <w:tc>
          <w:tcPr>
            <w:tcW w:w="4010" w:type="dxa"/>
            <w:vAlign w:val="center"/>
            <w:hideMark/>
          </w:tcPr>
          <w:p w:rsidRPr="004213B1" w:rsidR="00DE6AA6" w:rsidP="0089445A" w:rsidRDefault="00DE6AA6">
            <w:pPr>
              <w:rPr>
                <w:szCs w:val="24"/>
              </w:rPr>
            </w:pPr>
            <w:r w:rsidRPr="004213B1">
              <w:rPr>
                <w:szCs w:val="24"/>
              </w:rPr>
              <w:t>PBZ CARD d.o.o. za poslovanje kreditnim karticama, putnička agencija</w:t>
            </w:r>
            <w:r w:rsidRPr="004213B1">
              <w:rPr>
                <w:szCs w:val="24"/>
              </w:rPr>
              <w:tab/>
              <w:t>OIB: 28495895537, Radnička cesta 44, 10000 Zagreb</w:t>
            </w:r>
          </w:p>
        </w:tc>
        <w:tc>
          <w:tcPr>
            <w:tcW w:w="2134" w:type="dxa"/>
            <w:noWrap/>
            <w:vAlign w:val="center"/>
            <w:hideMark/>
          </w:tcPr>
          <w:p w:rsidRPr="004213B1" w:rsidR="00DE6AA6" w:rsidP="0089445A" w:rsidRDefault="00DE6AA6">
            <w:pPr>
              <w:jc w:val="right"/>
              <w:rPr>
                <w:szCs w:val="24"/>
              </w:rPr>
            </w:pPr>
            <w:r w:rsidRPr="004213B1">
              <w:rPr>
                <w:szCs w:val="24"/>
              </w:rPr>
              <w:t>28.457,78 kn</w:t>
            </w:r>
          </w:p>
        </w:tc>
        <w:tc>
          <w:tcPr>
            <w:tcW w:w="1545" w:type="dxa"/>
            <w:noWrap/>
            <w:vAlign w:val="center"/>
          </w:tcPr>
          <w:p w:rsidRPr="004213B1" w:rsidR="00DE6AA6" w:rsidP="00DE6AA6" w:rsidRDefault="00DE6AA6">
            <w:pPr>
              <w:jc w:val="right"/>
              <w:rPr>
                <w:b/>
                <w:bCs/>
                <w:szCs w:val="24"/>
              </w:rPr>
            </w:pPr>
            <w:r w:rsidRPr="004213B1">
              <w:rPr>
                <w:szCs w:val="24"/>
              </w:rPr>
              <w:t>28,13 %</w:t>
            </w:r>
          </w:p>
        </w:tc>
      </w:tr>
      <w:tr w:rsidRPr="004213B1" w:rsidR="00DE6AA6" w:rsidTr="0089445A">
        <w:trPr>
          <w:trHeight w:val="19"/>
          <w:jc w:val="center"/>
        </w:trPr>
        <w:tc>
          <w:tcPr>
            <w:tcW w:w="1248" w:type="dxa"/>
            <w:noWrap/>
            <w:vAlign w:val="center"/>
          </w:tcPr>
          <w:p w:rsidRPr="004213B1" w:rsidR="00DE6AA6" w:rsidP="0089445A" w:rsidRDefault="00DE6AA6">
            <w:pPr>
              <w:jc w:val="center"/>
              <w:rPr>
                <w:szCs w:val="24"/>
              </w:rPr>
            </w:pPr>
            <w:r w:rsidRPr="004213B1">
              <w:rPr>
                <w:szCs w:val="24"/>
              </w:rPr>
              <w:t>115.</w:t>
            </w:r>
          </w:p>
        </w:tc>
        <w:tc>
          <w:tcPr>
            <w:tcW w:w="4010" w:type="dxa"/>
            <w:vAlign w:val="center"/>
          </w:tcPr>
          <w:p w:rsidRPr="004213B1" w:rsidR="00DE6AA6" w:rsidP="0089445A" w:rsidRDefault="00DE6AA6">
            <w:pPr>
              <w:rPr>
                <w:szCs w:val="24"/>
              </w:rPr>
            </w:pPr>
            <w:r w:rsidRPr="004213B1">
              <w:rPr>
                <w:szCs w:val="24"/>
              </w:rPr>
              <w:t>PBZ-LEASING, društvo s ograničenom odgovornošću za poslove leasinga OIB:57270798205, Radnička cesta 44, 10000 Zagreb</w:t>
            </w:r>
          </w:p>
        </w:tc>
        <w:tc>
          <w:tcPr>
            <w:tcW w:w="2134" w:type="dxa"/>
            <w:noWrap/>
            <w:vAlign w:val="center"/>
          </w:tcPr>
          <w:p w:rsidRPr="004213B1" w:rsidR="00DE6AA6" w:rsidP="0089445A" w:rsidRDefault="00DE6AA6">
            <w:pPr>
              <w:jc w:val="right"/>
              <w:rPr>
                <w:szCs w:val="24"/>
              </w:rPr>
            </w:pPr>
            <w:r w:rsidRPr="004213B1">
              <w:rPr>
                <w:szCs w:val="24"/>
              </w:rPr>
              <w:t>69.724,25 kn</w:t>
            </w:r>
          </w:p>
        </w:tc>
        <w:tc>
          <w:tcPr>
            <w:tcW w:w="1545" w:type="dxa"/>
            <w:noWrap/>
            <w:vAlign w:val="center"/>
          </w:tcPr>
          <w:p w:rsidRPr="004213B1" w:rsidR="00DE6AA6" w:rsidP="00DE6AA6" w:rsidRDefault="00DE6AA6">
            <w:pPr>
              <w:jc w:val="right"/>
              <w:rPr>
                <w:b/>
                <w:bCs/>
                <w:szCs w:val="24"/>
              </w:rPr>
            </w:pPr>
            <w:r w:rsidRPr="004213B1">
              <w:rPr>
                <w:szCs w:val="24"/>
              </w:rPr>
              <w:t>68,92 %</w:t>
            </w:r>
          </w:p>
        </w:tc>
      </w:tr>
      <w:tr w:rsidRPr="004213B1" w:rsidR="00DE6AA6" w:rsidTr="0089445A">
        <w:trPr>
          <w:trHeight w:val="605"/>
          <w:jc w:val="center"/>
        </w:trPr>
        <w:tc>
          <w:tcPr>
            <w:tcW w:w="5258" w:type="dxa"/>
            <w:gridSpan w:val="2"/>
          </w:tcPr>
          <w:p w:rsidRPr="004213B1" w:rsidR="00DE6AA6" w:rsidP="0089445A" w:rsidRDefault="00DE6AA6">
            <w:pPr>
              <w:rPr>
                <w:bCs/>
                <w:szCs w:val="24"/>
              </w:rPr>
            </w:pPr>
            <w:r w:rsidRPr="004213B1">
              <w:rPr>
                <w:bCs/>
                <w:szCs w:val="24"/>
              </w:rPr>
              <w:t>UKUPNO</w:t>
            </w:r>
          </w:p>
        </w:tc>
        <w:tc>
          <w:tcPr>
            <w:tcW w:w="2134" w:type="dxa"/>
            <w:noWrap/>
            <w:vAlign w:val="center"/>
          </w:tcPr>
          <w:p w:rsidRPr="004213B1" w:rsidR="00DE6AA6" w:rsidP="0089445A" w:rsidRDefault="00DE6AA6">
            <w:pPr>
              <w:rPr>
                <w:bCs/>
                <w:szCs w:val="24"/>
              </w:rPr>
            </w:pPr>
            <w:r w:rsidRPr="004213B1">
              <w:rPr>
                <w:bCs/>
                <w:szCs w:val="24"/>
              </w:rPr>
              <w:t xml:space="preserve">        101.169,06 kn</w:t>
            </w:r>
          </w:p>
        </w:tc>
        <w:tc>
          <w:tcPr>
            <w:tcW w:w="1545" w:type="dxa"/>
            <w:noWrap/>
            <w:vAlign w:val="center"/>
          </w:tcPr>
          <w:p w:rsidRPr="004213B1" w:rsidR="00DE6AA6" w:rsidP="0089445A" w:rsidRDefault="00DE6AA6">
            <w:pPr>
              <w:rPr>
                <w:bCs/>
                <w:szCs w:val="24"/>
              </w:rPr>
            </w:pPr>
            <w:r w:rsidRPr="004213B1">
              <w:rPr>
                <w:bCs/>
                <w:szCs w:val="24"/>
              </w:rPr>
              <w:t xml:space="preserve">     100,00 %</w:t>
            </w:r>
          </w:p>
        </w:tc>
      </w:tr>
    </w:tbl>
    <w:p w:rsidRPr="004213B1" w:rsidR="004D3E19" w:rsidP="008E7FB2" w:rsidRDefault="004D3E19">
      <w:pPr>
        <w:jc w:val="both"/>
        <w:rPr>
          <w:rFonts w:ascii="Times New Roman" w:hAnsi="Times New Roman"/>
          <w:szCs w:val="24"/>
          <w:lang w:val="hr-HR"/>
        </w:rPr>
      </w:pPr>
    </w:p>
    <w:p w:rsidRPr="004213B1" w:rsidR="00DE6AA6" w:rsidP="00DE6AA6" w:rsidRDefault="00DE6AA6">
      <w:pPr>
        <w:rPr>
          <w:bCs/>
          <w:szCs w:val="24"/>
        </w:rPr>
      </w:pPr>
      <w:r w:rsidRPr="004213B1">
        <w:rPr>
          <w:bCs/>
          <w:szCs w:val="24"/>
        </w:rPr>
        <w:t>VJEROVNICI 3. SKUPINE (</w:t>
      </w:r>
      <w:r w:rsidRPr="004213B1" w:rsidR="0089445A">
        <w:rPr>
          <w:bCs/>
          <w:szCs w:val="24"/>
        </w:rPr>
        <w:t>obveze prema ostalim vjerovnicima</w:t>
      </w:r>
      <w:r w:rsidRPr="004213B1">
        <w:rPr>
          <w:bCs/>
          <w:szCs w:val="24"/>
        </w:rPr>
        <w:t>):</w:t>
      </w:r>
    </w:p>
    <w:p w:rsidRPr="004213B1" w:rsidR="00DE6AA6" w:rsidP="008E7FB2" w:rsidRDefault="00DE6AA6">
      <w:pPr>
        <w:jc w:val="both"/>
        <w:rPr>
          <w:rFonts w:ascii="Times New Roman" w:hAnsi="Times New Roman"/>
          <w:szCs w:val="24"/>
          <w:lang w:val="hr-HR"/>
        </w:rPr>
      </w:pPr>
    </w:p>
    <w:p w:rsidRPr="004213B1" w:rsidR="00DE6AA6" w:rsidP="00DE6AA6" w:rsidRDefault="00DE6AA6">
      <w:pPr>
        <w:rPr>
          <w:rFonts w:ascii="Times New Roman" w:hAnsi="Times New Roman"/>
          <w:szCs w:val="24"/>
          <w:lang w:val="hr-HR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857"/>
        <w:gridCol w:w="6079"/>
        <w:gridCol w:w="1341"/>
        <w:gridCol w:w="955"/>
      </w:tblGrid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4213B1" w:rsidR="00DE6AA6" w:rsidP="00DE6AA6" w:rsidRDefault="00DE6AA6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Redni broj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4213B1" w:rsidR="00DE6AA6" w:rsidP="00DE6AA6" w:rsidRDefault="00DE6AA6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Ime i prezime / Naziv vjerovnika</w:t>
            </w:r>
          </w:p>
          <w:p w:rsidRPr="004213B1" w:rsidR="00DE6AA6" w:rsidP="00DE6AA6" w:rsidRDefault="00DE6AA6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OIB vjerovnika</w:t>
            </w:r>
          </w:p>
          <w:p w:rsidRPr="004213B1" w:rsidR="00DE6AA6" w:rsidP="00DE6AA6" w:rsidRDefault="00DE6AA6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Adresa vjerovnika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4213B1" w:rsidR="00DE6AA6" w:rsidP="00DE6AA6" w:rsidRDefault="00DE6AA6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Utvrđeno (kn)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4213B1" w:rsidR="00DE6AA6" w:rsidP="00DE6AA6" w:rsidRDefault="00DE6AA6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Pravo glasa (%)</w:t>
            </w:r>
          </w:p>
        </w:tc>
      </w:tr>
      <w:tr w:rsidRPr="004213B1" w:rsidR="004213B1" w:rsidTr="00DE6AA6">
        <w:trPr>
          <w:trHeight w:val="64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101 DALMATINAC j.d.o.o. za ugostiteljstvo, OIB: 4098156197, 114. brigade 10,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6.660,38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0,13</w:t>
            </w:r>
            <w:r w:rsidRPr="004213B1" w:rsidR="00A725BC">
              <w:rPr>
                <w:rFonts w:ascii="Times New Roman" w:hAnsi="Times New Roman"/>
                <w:szCs w:val="24"/>
                <w:lang w:val="hr-HR"/>
              </w:rPr>
              <w:t xml:space="preserve"> 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A007 društvo s ograničenom odgovornošću za trgovinu i usluge (ABRAKADABRA), OIB: 42312821469, Slavonska avenija 11a,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445,00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C64CC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ACTIVE BURO - MAREK NOWACKI, Poznan, Poljska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1.680,73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725BC">
              <w:rPr>
                <w:rFonts w:ascii="Times New Roman" w:hAnsi="Times New Roman"/>
                <w:szCs w:val="24"/>
                <w:lang w:val="hr-HR"/>
              </w:rPr>
              <w:t xml:space="preserve">0,03 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AD LIBITUM d.o.o. za usluge, OIB: 45990641695, Nine Vavre 7,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500,00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C64CC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5.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ADRIATIC CROATIA INTERNATIONAL CLUB, za djelatnost marina d. d. OIB: 17195049659,Maršala Tita 151, 51410 Opatija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409.805,79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0242F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725BC">
              <w:rPr>
                <w:rFonts w:ascii="Times New Roman" w:hAnsi="Times New Roman"/>
                <w:szCs w:val="24"/>
                <w:lang w:val="hr-HR"/>
              </w:rPr>
              <w:t>7,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89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6.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AGANTRUS Sailing &amp; Travel Agency, Łąkocińska 12, 03-320 Warszawa, Poljska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2.043,71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3E29D5">
              <w:rPr>
                <w:rFonts w:ascii="Times New Roman" w:hAnsi="Times New Roman"/>
                <w:szCs w:val="24"/>
                <w:lang w:val="hr-HR"/>
              </w:rPr>
              <w:t>0,04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7.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AKD-Zaštita d.o.o. za zaštitu osoba i imovine, OIB: 09253797076, Savska cesta 28,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887,50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3E29D5">
              <w:rPr>
                <w:rFonts w:ascii="Times New Roman" w:hAnsi="Times New Roman"/>
                <w:szCs w:val="24"/>
                <w:lang w:val="hr-HR"/>
              </w:rPr>
              <w:t>0,02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8.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ALLIANZ ZAGREB dioničko društvo za osiguranje, OIB: 23759810849, Heinzelova 70,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66.275,10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0242F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3E29D5">
              <w:rPr>
                <w:rFonts w:ascii="Times New Roman" w:hAnsi="Times New Roman"/>
                <w:szCs w:val="24"/>
                <w:lang w:val="hr-HR"/>
              </w:rPr>
              <w:t>1,2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8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9.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ANGELINA CHARTER društvo s ograničenom odgovornošću za trgovinu, turizam, ugostiteljstvo i ribarstvo, OIB: 43173345394, Obala kralja Petra Krešimira IV 30, 23210 Biograd na Moru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5.887,50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3E29D5">
              <w:rPr>
                <w:rFonts w:ascii="Times New Roman" w:hAnsi="Times New Roman"/>
                <w:szCs w:val="24"/>
                <w:lang w:val="hr-HR"/>
              </w:rPr>
              <w:t>0,11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10.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ART - ST, obrt za usluge i trgovinu vl. Dragoljub Lončar, OIB: 21673573542, 141.brigade 16,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875,00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3E29D5">
              <w:rPr>
                <w:rFonts w:ascii="Times New Roman" w:hAnsi="Times New Roman"/>
                <w:szCs w:val="24"/>
                <w:lang w:val="hr-HR"/>
              </w:rPr>
              <w:t>0,02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11.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AUTO KUĆA KOVAČEVIĆ d.o.o. za trgovinu i usluge, OIB: 84485812058, Bukovac Gornji 1a,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15.026,52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3E29D5">
              <w:rPr>
                <w:rFonts w:ascii="Times New Roman" w:hAnsi="Times New Roman"/>
                <w:szCs w:val="24"/>
                <w:lang w:val="hr-HR"/>
              </w:rPr>
              <w:t>0,2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9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12.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AUTO SIGET d.o.o. za trgovinu i usluge, OIB: 90109302314, Siget 17,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250,00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C64CC">
              <w:rPr>
                <w:rFonts w:ascii="Times New Roman" w:hAnsi="Times New Roman"/>
                <w:szCs w:val="24"/>
                <w:lang w:val="hr-HR"/>
              </w:rPr>
              <w:t>0,00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13.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AUTOMEHANIKA SERVISI dioničko društvo za popravak i održavanje cestovnih motornih vozila, OIB: 3785720358, Lopašićeva 12,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1.435,99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3E29D5">
              <w:rPr>
                <w:rFonts w:ascii="Times New Roman" w:hAnsi="Times New Roman"/>
                <w:szCs w:val="24"/>
                <w:lang w:val="hr-HR"/>
              </w:rPr>
              <w:t>0,03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15.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B.M.V. INŽENJERING društvo s ograničenom odgovornošću za poslovanje nekretninama i građevinarstvo, OIB: 51473089399, Zavrtnica 17,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127.264,88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3E29D5">
              <w:rPr>
                <w:rFonts w:ascii="Times New Roman" w:hAnsi="Times New Roman"/>
                <w:szCs w:val="24"/>
                <w:lang w:val="hr-HR"/>
              </w:rPr>
              <w:t>2,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45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16.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BALDASAR, d.o.o. za opremanje, tehničke usluge, trgovinu, turizam i usluge putničkih agencija, OIB: 11997704871, Mažuranićevo šetalište 33,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191,66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C64CC">
              <w:rPr>
                <w:rFonts w:ascii="Times New Roman" w:hAnsi="Times New Roman"/>
                <w:szCs w:val="24"/>
                <w:lang w:val="hr-HR"/>
              </w:rPr>
              <w:t>0,00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17.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BGS ELEKTRIKA d.o.o. za proizvodnju, montažu, projektiranje i inženjering, OIB: 91792295423, Trešnjica 5, 35000 Slavonski Brod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2.525,00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3E29D5">
              <w:rPr>
                <w:rFonts w:ascii="Times New Roman" w:hAnsi="Times New Roman"/>
                <w:szCs w:val="24"/>
                <w:lang w:val="hr-HR"/>
              </w:rPr>
              <w:t>0,05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18.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BIJELA RIJEKA jednostavno društvo s ograničenom odgovornošću za usluge, OIB: 16706570785, Šestinski dol 55,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145.799,87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3E29D5">
              <w:rPr>
                <w:rFonts w:ascii="Times New Roman" w:hAnsi="Times New Roman"/>
                <w:szCs w:val="24"/>
                <w:lang w:val="hr-HR"/>
              </w:rPr>
              <w:t>2,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81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20.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 xml:space="preserve">BO-CA d.o.o. za usluge, OIB: 36130067364, Masarykova </w:t>
            </w:r>
            <w:r w:rsidRPr="004213B1">
              <w:rPr>
                <w:rFonts w:ascii="Times New Roman" w:hAnsi="Times New Roman"/>
                <w:szCs w:val="24"/>
                <w:lang w:val="hr-HR"/>
              </w:rPr>
              <w:lastRenderedPageBreak/>
              <w:t>16/1,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lastRenderedPageBreak/>
              <w:t>548,00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3E29D5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lastRenderedPageBreak/>
              <w:t>21.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BOATBOOKER d.o.o. za usluge i turistička agencija, OIB: 56166487947, Ulica Andrije Hebranga 34,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3.509,04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3E29D5">
              <w:rPr>
                <w:rFonts w:ascii="Times New Roman" w:hAnsi="Times New Roman"/>
                <w:szCs w:val="24"/>
                <w:lang w:val="hr-HR"/>
              </w:rPr>
              <w:t>0,0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7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22.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BRODOMERKUR trgovina i usluge, dioničko društvo, OIB: 33956120458, Ruđera Boškovića 21,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639,00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3E29D5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23.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BRODSKA POSAVINA d. d. za vodnogospodarsku djelatnost, OIB: 10430829428, Šetalište braće Radić 22, 35000 Slavonski Brod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50.000,00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3E29D5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0,96</w:t>
            </w:r>
          </w:p>
          <w:p w:rsidRPr="004213B1" w:rsidR="00DE6AA6" w:rsidP="003E29D5" w:rsidRDefault="00DE6AA6">
            <w:pPr>
              <w:rPr>
                <w:rFonts w:ascii="Times New Roman" w:hAnsi="Times New Roman"/>
                <w:szCs w:val="24"/>
                <w:lang w:val="hr-HR"/>
              </w:rPr>
            </w:pP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24.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C.S.P. društvo s ograničenom odgovornošću za građevinarstvo i proizvodnju, OIB: 10964027716, Savska cesta 144 A,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143.811,17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3E29D5">
              <w:rPr>
                <w:rFonts w:ascii="Times New Roman" w:hAnsi="Times New Roman"/>
                <w:szCs w:val="24"/>
                <w:lang w:val="hr-HR"/>
              </w:rPr>
              <w:t>2,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77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25.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CHARTER-POOL Marine Services GmbH, Saarbrückenstraße 35, 45721 Haltern am See, Njemačka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7.275,92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3E29D5">
              <w:rPr>
                <w:rFonts w:ascii="Times New Roman" w:hAnsi="Times New Roman"/>
                <w:szCs w:val="24"/>
                <w:lang w:val="hr-HR"/>
              </w:rPr>
              <w:t>0,1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4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26.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COREDUS d.o.o. za trgovinu i usluge, OIB: 70947000067, Petra Svačića 41, 20000 Dubrovnik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437,50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C64CC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27.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CROATIA osiguranje d.d. OIB: 26187994862, Vatroslava Jagića 33,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44.100,89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0E1618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3E29D5">
              <w:rPr>
                <w:rFonts w:ascii="Times New Roman" w:hAnsi="Times New Roman"/>
                <w:szCs w:val="24"/>
                <w:lang w:val="hr-HR"/>
              </w:rPr>
              <w:t>0,8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5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28.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CROATIA YACHTING d.o.o. putnička agencija, nautički turizam i trgovina, OIB: 8633766175, Dražanac 2/a,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21.440,40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3E29D5">
              <w:rPr>
                <w:rFonts w:ascii="Times New Roman" w:hAnsi="Times New Roman"/>
                <w:szCs w:val="24"/>
                <w:lang w:val="hr-HR"/>
              </w:rPr>
              <w:t>0,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41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29.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CROWE HORWATH TAX AND ACCOUNTING  d.o.o. za usluge, OIB: 78050419075, Hektorovićeva 2,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2.113,56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070C46">
              <w:rPr>
                <w:rFonts w:ascii="Times New Roman" w:hAnsi="Times New Roman"/>
                <w:szCs w:val="24"/>
                <w:lang w:val="hr-HR"/>
              </w:rPr>
              <w:t>0,04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30.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D &amp; J d.o.o. za projektiranje i izvođenje završnih radova u građevinarstvu, OIB: 30121281150, Domovinskog rata 43,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10.450,00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070C4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0,20</w:t>
            </w:r>
          </w:p>
          <w:p w:rsidRPr="004213B1" w:rsidR="00DE6AA6" w:rsidP="00070C46" w:rsidRDefault="00DE6AA6">
            <w:pPr>
              <w:rPr>
                <w:rFonts w:ascii="Times New Roman" w:hAnsi="Times New Roman"/>
                <w:szCs w:val="24"/>
                <w:lang w:val="hr-HR"/>
              </w:rPr>
            </w:pP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32.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DEGA društvo s ograničenom odgovornošću za trgovinu i proizvodnju rasvjetnih tijela, OIB: 89054284215, Međimurska 28, 42000 Varaždin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4.839,39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070C46">
              <w:rPr>
                <w:rFonts w:ascii="Times New Roman" w:hAnsi="Times New Roman"/>
                <w:szCs w:val="24"/>
                <w:lang w:val="hr-HR"/>
              </w:rPr>
              <w:t>0,09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33.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DIGITALNE TELEKOMUNIKACIJE d.o.o. za trgovinu i usluge, OIB:  67374697802, Antofagaste 14,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1.725,00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070C46">
              <w:rPr>
                <w:rFonts w:ascii="Times New Roman" w:hAnsi="Times New Roman"/>
                <w:szCs w:val="24"/>
                <w:lang w:val="hr-HR"/>
              </w:rPr>
              <w:t>0,03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34.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DIKOPA, d.o.o. za proizvodnju, poslovne usluge i trgovinu, OIB: 90878006902, Andraševečka 7,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2.853,75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070C46">
              <w:rPr>
                <w:rFonts w:ascii="Times New Roman" w:hAnsi="Times New Roman"/>
                <w:szCs w:val="24"/>
                <w:lang w:val="hr-HR"/>
              </w:rPr>
              <w:t>0,05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35.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DINSAR društvo s ograničenom odgovornošću za trgovinu i zastupanje, OIB: 9523156933, Sestrunjski put 6,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24.500,30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070C4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0,47</w:t>
            </w:r>
          </w:p>
          <w:p w:rsidRPr="004213B1" w:rsidR="00DE6AA6" w:rsidP="00070C46" w:rsidRDefault="00DE6AA6">
            <w:pPr>
              <w:rPr>
                <w:rFonts w:ascii="Times New Roman" w:hAnsi="Times New Roman"/>
                <w:szCs w:val="24"/>
                <w:lang w:val="hr-HR"/>
              </w:rPr>
            </w:pP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36.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DUBOVICA 7 d.o.o. za ugostiteljstvo, trgovinu i usluge, OIB: 61190072891, Gundulićeva ulica 18,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549,00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070C46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37.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DUMI, društvo s ograničenom odgovornošću, za servisiranje pneumatskih splavi i trgovinu, OIB: 71327463790, Stinice 26,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882,75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070C46">
              <w:rPr>
                <w:rFonts w:ascii="Times New Roman" w:hAnsi="Times New Roman"/>
                <w:szCs w:val="24"/>
                <w:lang w:val="hr-HR"/>
              </w:rPr>
              <w:t>0,02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38.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EKO FOKUS d.o.o. za usluge i trgovinu, OIB: 43624501597, Nikole Tesle 28, 10410 Velika Gorica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50.000,00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070C46">
              <w:rPr>
                <w:rFonts w:ascii="Times New Roman" w:hAnsi="Times New Roman"/>
                <w:szCs w:val="24"/>
                <w:lang w:val="hr-HR"/>
              </w:rPr>
              <w:t>0,9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6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39.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EKO NEKRETNINE d.o.o. za građenje, trgovinu i turizam u stečaju OIB: 89718983224, Božidara Magovca 55,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3.124,79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070C4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070C46">
              <w:rPr>
                <w:rFonts w:ascii="Times New Roman" w:hAnsi="Times New Roman"/>
                <w:szCs w:val="24"/>
                <w:lang w:val="hr-HR"/>
              </w:rPr>
              <w:t>0,06</w:t>
            </w:r>
          </w:p>
          <w:p w:rsidRPr="004213B1" w:rsidR="00DE6AA6" w:rsidP="00070C46" w:rsidRDefault="00DE6AA6">
            <w:pPr>
              <w:rPr>
                <w:rFonts w:ascii="Times New Roman" w:hAnsi="Times New Roman"/>
                <w:szCs w:val="24"/>
                <w:lang w:val="hr-HR"/>
              </w:rPr>
            </w:pP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40.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EKSPERT društvo s ograničenom odgovornošću, za sigurnost i vještačenja, OIB: 50542907850, Selska cesta 126,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5.250,00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070C46">
              <w:rPr>
                <w:rFonts w:ascii="Times New Roman" w:hAnsi="Times New Roman"/>
                <w:szCs w:val="24"/>
                <w:lang w:val="hr-HR"/>
              </w:rPr>
              <w:t>0,10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lastRenderedPageBreak/>
              <w:t>41.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ELECTRUM društvo s ograničenom odgovornošću za proizvodnju električnih uređaja i trgovinu, OIB: 94140715119, Gospodska 86,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695,91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070C46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42.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EWA, putnička agencija, društvo s ograničenom odgovornošću u likvidaciji, OIB: 68232024772, Put Smokovika 25,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3.382,50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070C46">
              <w:rPr>
                <w:rFonts w:ascii="Times New Roman" w:hAnsi="Times New Roman"/>
                <w:szCs w:val="24"/>
                <w:lang w:val="hr-HR"/>
              </w:rPr>
              <w:t>0,0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7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43.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EXPERTA GRUPA d.o.o. za trgovinu, usluge i turistička agencija, OIB: 76603559319, Industrijska 30, 34000 Požega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38,36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C64CC">
              <w:rPr>
                <w:rFonts w:ascii="Times New Roman" w:hAnsi="Times New Roman"/>
                <w:szCs w:val="24"/>
                <w:lang w:val="hr-HR"/>
              </w:rPr>
              <w:t>0,00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44.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FACTOR Društvo za poslovni i menadžment konsalting d.o.o. Sarajevo, Obala Kulina bana 25, 71000 Sarajevo, Bosna i Hercegovina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26.162,07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070C46">
              <w:rPr>
                <w:rFonts w:ascii="Times New Roman" w:hAnsi="Times New Roman"/>
                <w:szCs w:val="24"/>
                <w:lang w:val="hr-HR"/>
              </w:rPr>
              <w:t>0,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50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45.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FEN d.o.o. za usluge, OIB: 53895553095, Viška 19,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22.160,00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070C46">
              <w:rPr>
                <w:rFonts w:ascii="Times New Roman" w:hAnsi="Times New Roman"/>
                <w:szCs w:val="24"/>
                <w:lang w:val="hr-HR"/>
              </w:rPr>
              <w:t>0,4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3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46.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FINANCIJSKA AGENCIJA, OIB: 85821130368, Ulica grada Vukovara 70,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350,00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C64CC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47.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FRANO BRATE, 10354699925, Ante Petravića 33,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15.000,00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070C46">
              <w:rPr>
                <w:rFonts w:ascii="Times New Roman" w:hAnsi="Times New Roman"/>
                <w:szCs w:val="24"/>
                <w:lang w:val="hr-HR"/>
              </w:rPr>
              <w:t>0,2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9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48.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FRIGO - LIBURNIJA d. o. o. za proizvodnju, građenje, trgovinu i usluge, OIB: 41563587920, Pehlin 51, 51000 Rijeka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25.000,00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070C46">
              <w:rPr>
                <w:rFonts w:ascii="Times New Roman" w:hAnsi="Times New Roman"/>
                <w:szCs w:val="24"/>
                <w:lang w:val="hr-HR"/>
              </w:rPr>
              <w:t>0,4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8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49.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GLOBE YACHT CHARTER j.d.o.o. za usluge, OIB: 43552714935, Kvaternikova 1,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2.364,61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070C46">
              <w:rPr>
                <w:rFonts w:ascii="Times New Roman" w:hAnsi="Times New Roman"/>
                <w:szCs w:val="24"/>
                <w:lang w:val="hr-HR"/>
              </w:rPr>
              <w:t>0,0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5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50.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GRAD SPLIT, OIB: 78755598868, Obala kneza Branimira 17,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775,82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070C46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51.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GRAD ZAGREB, OIB: 61817894937,</w:t>
            </w:r>
            <w:r w:rsidRPr="004213B1">
              <w:rPr>
                <w:rFonts w:ascii="Times New Roman" w:hAnsi="Times New Roman"/>
                <w:szCs w:val="24"/>
                <w:lang w:val="hr-HR"/>
              </w:rPr>
              <w:tab/>
              <w:t>Trg Stjepana Radića 1,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2.273,42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0E1618">
              <w:rPr>
                <w:rFonts w:ascii="Times New Roman" w:hAnsi="Times New Roman"/>
                <w:szCs w:val="24"/>
                <w:lang w:val="hr-HR"/>
              </w:rPr>
              <w:t>0,04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52.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GRADEL d.o.o. za graditeljstvo, proizvodnju, promet i usluge, OIB: 40100946455 Staro Čiće, Velikogorička cesta 10a, 10410 Velika Gorica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75.000,00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070C46">
              <w:rPr>
                <w:rFonts w:ascii="Times New Roman" w:hAnsi="Times New Roman"/>
                <w:szCs w:val="24"/>
                <w:lang w:val="hr-HR"/>
              </w:rPr>
              <w:t>1,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44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53.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GRADSKO PODUZEĆE društvo s ograničenom odgovornošću za upravljanje nekretninama, OIB: 17036495780, Obala Juričev Ive Cote 10, 22211 Vodice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60,00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C64CC">
              <w:rPr>
                <w:rFonts w:ascii="Times New Roman" w:hAnsi="Times New Roman"/>
                <w:szCs w:val="24"/>
                <w:lang w:val="hr-HR"/>
              </w:rPr>
              <w:t>0,00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54.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GUMOFLEX, obrt za trgovinu, prijevoz i usluge vl. Leana Vavžik, OIB: 59740621188, Đački put  14, 21315 Dugi Rat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3.762,50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070C46">
              <w:rPr>
                <w:rFonts w:ascii="Times New Roman" w:hAnsi="Times New Roman"/>
                <w:szCs w:val="24"/>
                <w:lang w:val="hr-HR"/>
              </w:rPr>
              <w:t>0,07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56.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HFC GRUPA d.o.o. za zastupanje, trgovinu i usluge, OIB: 25439818475, Zagrebačka cesta 145/a,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389.139,64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070C46">
              <w:rPr>
                <w:rFonts w:ascii="Times New Roman" w:hAnsi="Times New Roman"/>
                <w:szCs w:val="24"/>
                <w:lang w:val="hr-HR"/>
              </w:rPr>
              <w:t>7,</w:t>
            </w:r>
            <w:r w:rsidRPr="004213B1" w:rsidR="00D0242F">
              <w:rPr>
                <w:rFonts w:ascii="Times New Roman" w:hAnsi="Times New Roman"/>
                <w:szCs w:val="24"/>
                <w:lang w:val="hr-HR"/>
              </w:rPr>
              <w:t>50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57.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HP - Hrvatska pošta d.d., OIB: 87311810356, Jurišićeva 13,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44,40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C64CC">
              <w:rPr>
                <w:rFonts w:ascii="Times New Roman" w:hAnsi="Times New Roman"/>
                <w:szCs w:val="24"/>
                <w:lang w:val="hr-HR"/>
              </w:rPr>
              <w:t>0,00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60.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HRVATSKA RADIOTELEVIZIJA, OIB: 68419124305, Prisavlje 3,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8.661,15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0,1</w:t>
            </w:r>
            <w:r w:rsidRPr="004213B1" w:rsidR="005902D3">
              <w:rPr>
                <w:rFonts w:ascii="Times New Roman" w:hAnsi="Times New Roman"/>
                <w:szCs w:val="24"/>
                <w:lang w:val="hr-HR"/>
              </w:rPr>
              <w:t>7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61.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HRVATSKA REGULATORNA AGENCIJA ZA MREŽENE DJELATNOSTI, 87950783661, Ulica Roberta Frangeša Mihanovića 9,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633,48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62.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HRVATSKE ŠUME društvo s ograničenom odgovornošću, OIB: 69693144506, Ulica kneza Branimira 1,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3.950,60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0,0</w:t>
            </w:r>
            <w:r w:rsidRPr="004213B1" w:rsidR="005902D3">
              <w:rPr>
                <w:rFonts w:ascii="Times New Roman" w:hAnsi="Times New Roman"/>
                <w:szCs w:val="24"/>
                <w:lang w:val="hr-HR"/>
              </w:rPr>
              <w:t>8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63.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HRVATSKE VODE, pravna osoba za upravljanje vodama, OIB: 28921383001, Ulica grada Vukovara 220,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412,28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43EF8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64.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 xml:space="preserve">HRVATSKI JEDRILIČARSKI SAVEZ, OIB: </w:t>
            </w:r>
            <w:r w:rsidRPr="004213B1">
              <w:rPr>
                <w:rFonts w:ascii="Times New Roman" w:hAnsi="Times New Roman"/>
                <w:szCs w:val="24"/>
                <w:lang w:val="hr-HR"/>
              </w:rPr>
              <w:lastRenderedPageBreak/>
              <w:t>45519786264,</w:t>
            </w:r>
            <w:r w:rsidRPr="004213B1">
              <w:rPr>
                <w:rFonts w:ascii="Times New Roman" w:hAnsi="Times New Roman"/>
                <w:szCs w:val="24"/>
                <w:lang w:val="hr-HR"/>
              </w:rPr>
              <w:tab/>
              <w:t>Trg Franje Tuđmana 3,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lastRenderedPageBreak/>
              <w:t xml:space="preserve">1.508,75 </w:t>
            </w:r>
            <w:r w:rsidRPr="004213B1">
              <w:rPr>
                <w:rFonts w:ascii="Times New Roman" w:hAnsi="Times New Roman"/>
                <w:szCs w:val="24"/>
                <w:lang w:val="hr-HR"/>
              </w:rPr>
              <w:lastRenderedPageBreak/>
              <w:t>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lastRenderedPageBreak/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0,03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lastRenderedPageBreak/>
              <w:t>65.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HRVATSKI REGISTAR BRODOVA, OIB: 04601923208, Marasovića 67,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6.975,20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0,13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66.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HRVATSKI TELEKOM d.d., OIB: 81793146560,Roberta Frangeša Mihanovića 9,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4.264,59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0,08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68.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IIS CLOUD &amp; SOLUTIONS d.o.o. za računalne i srodne djelatnosti, OIB: 81610919419, Šoštarićeva 10,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18.133,55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AB1A2C" w:rsidP="00DE6AA6" w:rsidRDefault="005902D3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0,35</w:t>
            </w:r>
          </w:p>
          <w:p w:rsidRPr="004213B1" w:rsidR="00DE6AA6" w:rsidP="00AB1A2C" w:rsidRDefault="00DE6AA6">
            <w:pPr>
              <w:rPr>
                <w:rFonts w:ascii="Times New Roman" w:hAnsi="Times New Roman"/>
                <w:szCs w:val="24"/>
                <w:lang w:val="hr-HR"/>
              </w:rPr>
            </w:pP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69.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INA-INDUSTRIJA NAFTE, d.d., OIB: 27759560625, Avenija V. Holjevca 10,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2.428,47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0,0</w:t>
            </w:r>
            <w:r w:rsidRPr="004213B1" w:rsidR="005902D3">
              <w:rPr>
                <w:rFonts w:ascii="Times New Roman" w:hAnsi="Times New Roman"/>
                <w:szCs w:val="24"/>
                <w:lang w:val="hr-HR"/>
              </w:rPr>
              <w:t>5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70.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INTEL TRADE d. o. o. OIB: 71820395623, Ulica Dr.Ante Mandića 9, 51410 Opatija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65.000,00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1,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25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71.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JARUNSKI DVORI d.o.o. za ugostiteljstvo i usluge, OIB: 67291886321,Aleja Matije Ljubeka 8,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130.331,00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2,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51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72.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JAVNI BILJEŽNIK BRANKO JAKIĆ, OIB: 08564858401, Zelinska ul. 3,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2.114,09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0,04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73.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JAVNI BILJEŽNIK VESNA PUČAR, OIB: 55689653336,</w:t>
            </w:r>
            <w:r w:rsidRPr="004213B1">
              <w:rPr>
                <w:rFonts w:ascii="Times New Roman" w:hAnsi="Times New Roman"/>
                <w:szCs w:val="24"/>
                <w:lang w:val="hr-HR"/>
              </w:rPr>
              <w:tab/>
              <w:t>Miramarska cesta 24,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47,50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C64CC">
              <w:rPr>
                <w:rFonts w:ascii="Times New Roman" w:hAnsi="Times New Roman"/>
                <w:szCs w:val="24"/>
                <w:lang w:val="hr-HR"/>
              </w:rPr>
              <w:t>0,00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74.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JAVNI BILJEŽNIK ZORKA ČAVAJDA, OIB: 41592708808, Radnička cesta 48,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675,00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75.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KNJIGOVODSTVO STANIŠIĆ društvo s ograničenom odgovornošću za knjigovodstvene poslove, usluge i trgovinu, OIB: 66112384091, Istarska 11,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3.375,00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0,0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6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76.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Krčma GABREKU d.o.o. za usluge i trgovinu, OIB: 45426329934, Starogradska 46, 10430 Samobor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424,00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C64CC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77.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KSENIJA ČIČKO, 58503546024,Velikogorička 14,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4.500,00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0,0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9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78.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LIVEL, d.o.o. za instalacijske i završne radove u građevinarstvu i trgovinu, OIB: 77504831202, Pišćine 7, 21311 Podstrana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228.135,80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4,3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9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79.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LONIA trgovačko dioničko društvo, OIB: 22001400633, Kolodvorska 19, 44320 Kutina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101,76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C64CC">
              <w:rPr>
                <w:rFonts w:ascii="Times New Roman" w:hAnsi="Times New Roman"/>
                <w:szCs w:val="24"/>
                <w:lang w:val="hr-HR"/>
              </w:rPr>
              <w:t>0,00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81.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LUČKA UPRAVA SDŽ, OIB: 27478788865, Prilaz braće Kaliterna 10,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1.461,25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0,03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82.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LUKS društvo s ograničenom odgovornošću za trgovinu, usluge i proizvodnju, OIB: 84289611093, Maršeti 16/d, 52000 Pazin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575,00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83.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M.C. JAKOVIĆ d.o.o. za trgovinu i usluge, OIB: 70334790491,Sisačka cesta, II Odvojak br. 34,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6.534,86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4E2849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0,1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3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84.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M.C.I. SERVICE d.o.o. za usluge putničke agencije i savjetničke usluge u pomorstvu (ranije ANTARKTIKA d.o.o.), OIB: 49232856416, Put Sjeverne luke 11,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104.368,42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4E2849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2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,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85.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M123 UPRAVLJANJE d.o.o. za upravljanje nekretninama, OIB: 24735765698, Radnička cesta 50,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13.993,66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4E2849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0,2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7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86.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 xml:space="preserve">MARINE CLUB INTERNATIONAL društvo s ograničenom odgovornošću, za turizam i usluge, turistička agencija, OIB: 82973372529, Put Sjeverne luke 11, 21000 </w:t>
            </w:r>
            <w:r w:rsidRPr="004213B1">
              <w:rPr>
                <w:rFonts w:ascii="Times New Roman" w:hAnsi="Times New Roman"/>
                <w:szCs w:val="24"/>
                <w:lang w:val="hr-HR"/>
              </w:rPr>
              <w:lastRenderedPageBreak/>
              <w:t>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lastRenderedPageBreak/>
              <w:t>41.304,01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4E2849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0,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80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lastRenderedPageBreak/>
              <w:t>87.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MARJAN AUTO, d.o.o. za trgovinu i servisne usluge, OIB: 73749851633, Matice Hrvatske 15A,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3.205,43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0,06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88.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MATIĆ d.o.o. za trgovinu, OIB: 86712534659, Žaborićka 3/b, 22000 Šibenik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763,75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89.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MATIĆ društvo s ograničenom odgovornošću za trgovinu, usluge i građevinarstvo, OIB: 76598425509, Kolodvorska 137, 10410 Velika Gorica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30.000,00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0,5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8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90.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MAVRAČIĆ GRUPA društvo s ograničenom odgovornošću za usluge i trgovinu, OIB: 95411329706, Božidara Kunca 1,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295.845,82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5,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70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91.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MEHANIKA AUTO ODRŽAVANJE I POPRAVAK MOTORNIH VOZILA, Antun Vasilj, OIB: 93327368619, Braće Laćan 7A, 44000 Sisak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86.568,09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1,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68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92.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MEHANIKA NAUTIKA d.o.o. za trgovinu i usluge, OIB: 91729256474, Dr. Dinka Miroševića 9, 20260 Korčula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950,00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B1A2C">
              <w:rPr>
                <w:rFonts w:ascii="Times New Roman" w:hAnsi="Times New Roman"/>
                <w:szCs w:val="24"/>
                <w:lang w:val="hr-HR"/>
              </w:rPr>
              <w:t>0,02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95.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MINISTARSTVO FINANCIJA - POREZNA UPRAVA, OIB: 18683136487, Boškovićeva 5,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374.358,04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4E2849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7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,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21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96.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MINISTARSTVO MORA, PROMETA I INFRASTRUKTURE - LUČKA KAPETANIJA SPLIT, OIB: 22874515170, Prisavlje 14 / Obala Lazareta 1,, 10000 / p.p.317 Zagreb  /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755,00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97.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MORI SAILING COMPANY društvo s ograničenom odgovornošću, za turizam i usluge, turistička agencija, OIB: 05774307626, Antuna Branka Šimića 12,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134.042,46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2,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58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98.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MOTONAUTIKA, d.o.o. za trgovinu i usluge, OIB: 71323411061, Hektorovićeva 31,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261,85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4E2849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C64CC">
              <w:rPr>
                <w:rFonts w:ascii="Times New Roman" w:hAnsi="Times New Roman"/>
                <w:szCs w:val="24"/>
                <w:lang w:val="hr-HR"/>
              </w:rPr>
              <w:t>0,0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99.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NAFTA CENTAR d.o.o. za trgovinu i usluge, OIB: 16571455698, Mirka Kleščića 7, 10430 Samobor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25.791,36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50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100.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NARODNE NOVINE, dioničko društvo za izdavanje i tiskanje Službenog lista Republike Hrvatske, službenih i drugih obrazaca te za trgovanje školskim i uredskim priborom i opremom, OIB: 64546066176, Savski Gaj XIII. put 6,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138,90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C64CC">
              <w:rPr>
                <w:rFonts w:ascii="Times New Roman" w:hAnsi="Times New Roman"/>
                <w:szCs w:val="24"/>
                <w:lang w:val="hr-HR"/>
              </w:rPr>
              <w:t>0,00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101.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NETDOMENA d.o.o. za pružanje usluga, OIB: 35154716413, Lošinjska 6, 53270 Senj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359,88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C64CC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102.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NORTH SAILS d.o.o za trgovinu i usluge, OIB: 89216757119, Mihaljevićeva 1,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130.454,39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2,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51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103.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Obrt za servisiranje motornih vozila JURIŠIĆ AUTO, vl. Marin Jurišić, OIB: 95891780033, Kroz Smrdečac 33 A,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7.850,00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0,1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5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104.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ODVJETNIČKO DRUŠTVO BAROVIĆ &amp; GAVRANOVIĆ BILIĆ, OIB: 57244003002, Boškovićeva 7,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EC3AA1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18.75</w:t>
            </w:r>
            <w:r w:rsidRPr="004213B1" w:rsidR="00DE6AA6">
              <w:rPr>
                <w:rFonts w:ascii="Times New Roman" w:hAnsi="Times New Roman"/>
                <w:szCs w:val="24"/>
                <w:lang w:val="hr-HR"/>
              </w:rPr>
              <w:t>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0,3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6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105.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ORKAN, OBRT ZA UGOSTITELJSTVO, vl. Rajko Tomas, OIB: 43906207302,Bukovačka 6,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237,00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C64CC">
              <w:rPr>
                <w:rFonts w:ascii="Times New Roman" w:hAnsi="Times New Roman"/>
                <w:szCs w:val="24"/>
                <w:lang w:val="hr-HR"/>
              </w:rPr>
              <w:t>0,00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106.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OVERSEAS TRADE Co Ltd d.o.o. za trgovinu i usluge, OIB: 19407280555, Zastavnice 38a, 10257 Hrvatski Leskovac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125,00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C64CC">
              <w:rPr>
                <w:rFonts w:ascii="Times New Roman" w:hAnsi="Times New Roman"/>
                <w:szCs w:val="24"/>
                <w:lang w:val="hr-HR"/>
              </w:rPr>
              <w:t>0,00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lastRenderedPageBreak/>
              <w:t>109.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P.B. GRAD d.o.o. za trgovinu i usluge, OIB: 10120762935, Radnička cesta 50,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25.208,91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0,4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9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110.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PAGAR d.o.o. za trgovinu, usluge i ugostiteljstvo, OIB: 60966016226, Ulica kralja Zvonimira 124,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486,00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C64CC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111.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PAPIR INTERNACIONAL d.o.o. za trgovinu i usluge, OIB: 63108758991, Maksimirska cesta 67,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10.000,00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0,1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9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116.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PETER PAN d. o. o. za ulov i trgovinu ribom, OIB: 07315682123, Mali Brgud 33, 51211 Jurdani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399,00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AC64CC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117.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PINPOINT jednostavno društvo s ograničenom odgovornošću za trgovinu i usluge (ranije EVO AUTO j.d.o.o.), OIB: 27447894970, Put Unčina 16, 21212 Kaštel Sućurac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750,00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118.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PITTER putnička agencija društvo s ograničenom odgovornošću za trgovinu i usluge, OIB: 44369220053, Tkon 88, 23212 Tkon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809,00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4E2849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</w:t>
            </w:r>
            <w:r w:rsidRPr="004213B1" w:rsidR="004E2849">
              <w:rPr>
                <w:rFonts w:ascii="Times New Roman" w:hAnsi="Times New Roman"/>
                <w:szCs w:val="24"/>
                <w:lang w:val="hr-HR"/>
              </w:rPr>
              <w:t>2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119.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PLEXI, zajednički obrt za proizvodnju i usluge, vl. Zoran i Ivana Ralević, 08631460567, Vlade Šimere 10, 21216 Kaštel Štafilić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1.244,39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0,02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120.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Poliklinika PABLO, OIB: 37258777504, Matoševa 10, 21210 Solin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975,00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0,02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122.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PRIBUDIĆ-BORČIĆ d.o.o. za trgovinu i gradnju brodova i čamaca, OIB: 95496553957, Kranjčevićeva ulica 16-24.,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1.721,00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0,03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123.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PRISTAN društvo s ograničenom odgovornošću za trgovinu i usluge, OIB: 69233067311, Vukovarska 180,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2.703,00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0,05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124.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PRIVATNA SREDNJA ŠKOLA WALLNER, OIB: 11890622734, Makarska 36,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2.442,82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</w:t>
            </w:r>
            <w:r w:rsidRPr="004213B1" w:rsidR="00CB39FB">
              <w:rPr>
                <w:rFonts w:ascii="Times New Roman" w:hAnsi="Times New Roman"/>
                <w:szCs w:val="24"/>
                <w:lang w:val="hr-HR"/>
              </w:rPr>
              <w:t>5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125.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PRIVREDNA BANKA ZAGREB - DIONIČKO DRUŠTVO, OIB: 02535697732, Radnička cesta 50,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343,31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A5BBC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126.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QUALITY SERVICES jednostavno društvo s ograničenom odgovornošću za trgovinu i usluge, turistička agencija, OIB: 50598304611, Biskupa Jurja Dobrile 12,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124.509,18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2,</w:t>
            </w:r>
            <w:r w:rsidRPr="004213B1" w:rsidR="00CB39FB">
              <w:rPr>
                <w:rFonts w:ascii="Times New Roman" w:hAnsi="Times New Roman"/>
                <w:szCs w:val="24"/>
                <w:lang w:val="hr-HR"/>
              </w:rPr>
              <w:t>40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127.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SERAPHILUS d.o.o. za uvoz, trgovinu i usluge, OIB: 25339849197, Buzinski prilaz 30,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3.185,96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0,06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128.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SEVEN SEA COMPANY, d.o.o. za hidrogradnju i trgovinu, OIB: 10529959770</w:t>
            </w:r>
            <w:r w:rsidRPr="004213B1">
              <w:rPr>
                <w:rFonts w:ascii="Times New Roman" w:hAnsi="Times New Roman"/>
                <w:szCs w:val="24"/>
                <w:lang w:val="hr-HR"/>
              </w:rPr>
              <w:tab/>
              <w:t>Lučica 7,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3.306,67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0,06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129.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SINGLE EXPERT jednostavno društvo s ograničenom odgovornošću za trgovinu i usluge, turistička agencija, OIB: 65446706375, Trsatska 3A, 21204 Kotlenice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16.502,53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CB39FB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0,3</w:t>
            </w:r>
            <w:r w:rsidRPr="004213B1" w:rsidR="00CB39FB">
              <w:rPr>
                <w:rFonts w:ascii="Times New Roman" w:hAnsi="Times New Roman"/>
                <w:szCs w:val="24"/>
                <w:lang w:val="hr-HR"/>
              </w:rPr>
              <w:t>2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130.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STIPIĆ, OBRT ZA RAČUNOVODSTVENE I KNJIGOVODSTVENE USLUGE TE OSTALE POSLOVNE DJELATNOSTI, vl. Danko Stipić, OIB: 02366626531, Đorđićeva 10,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40.000,00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CB39FB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</w:t>
            </w:r>
            <w:r w:rsidRPr="004213B1" w:rsidR="00CB39FB">
              <w:rPr>
                <w:rFonts w:ascii="Times New Roman" w:hAnsi="Times New Roman"/>
                <w:szCs w:val="24"/>
                <w:lang w:val="hr-HR"/>
              </w:rPr>
              <w:t>77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131.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STRATUS INFORMACIJSKE TEHNOLOGIJE d.o.o. za savjetovanje i računalno programiranje, OIB: 08299048747, Selska cesta 90 a,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1.006,42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0,02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132.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 xml:space="preserve">ŠVENDA-TARMANN CHEMIE društvo s ograničenom odgovornošću za proizvodnju i trgovinu deterdžentima, </w:t>
            </w:r>
            <w:r w:rsidRPr="004213B1">
              <w:rPr>
                <w:rFonts w:ascii="Times New Roman" w:hAnsi="Times New Roman"/>
                <w:szCs w:val="24"/>
                <w:lang w:val="hr-HR"/>
              </w:rPr>
              <w:lastRenderedPageBreak/>
              <w:t>OIB: 12443607100, Čehovec 95, 40323 Čehovec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lastRenderedPageBreak/>
              <w:t>268,75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151899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A5BBC">
              <w:rPr>
                <w:rFonts w:ascii="Times New Roman" w:hAnsi="Times New Roman"/>
                <w:szCs w:val="24"/>
                <w:lang w:val="hr-HR"/>
              </w:rPr>
              <w:t>0,0</w:t>
            </w:r>
            <w:r w:rsidRPr="004213B1" w:rsidR="00B50D6F">
              <w:rPr>
                <w:rFonts w:ascii="Times New Roman" w:hAnsi="Times New Roman"/>
                <w:szCs w:val="24"/>
                <w:lang w:val="hr-HR"/>
              </w:rPr>
              <w:t>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lastRenderedPageBreak/>
              <w:t>133.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TAČ - PLUS d.o.o. za ugostiteljstvo i trgovinu, OIB: 51305336937, Vrhovec 140,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852,00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0,02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135.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TENDERI društvo s ograničenom odgovornošću za obradu i distribuciju podataka, OIB: 00620826722, Ulica Kneza Mislava 101,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1.200,00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0,02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136.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TESLA MARINE d.o.o. za usluge, OIB: 56476552249, Ulica Hrvatskih knezova 33, 21213 Kaštel Gomilica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14.753,95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0,2</w:t>
            </w:r>
            <w:r w:rsidRPr="004213B1" w:rsidR="00B50D6F">
              <w:rPr>
                <w:rFonts w:ascii="Times New Roman" w:hAnsi="Times New Roman"/>
                <w:szCs w:val="24"/>
                <w:lang w:val="hr-HR"/>
              </w:rPr>
              <w:t>8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137.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TOMISLAV ŠPRAJC, OIB: 03561356911, Nikole Tesle 31, 35000 Slavonski Brod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9.000,00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0,17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139.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TURISTIČKA ZAJEDNICA GRADA SPLITA, OIB: 67919657637, Obala Hrvatskog narodnog preporoda 9,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36.224,94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</w:t>
            </w:r>
            <w:r w:rsidRPr="004213B1" w:rsidR="00B50D6F">
              <w:rPr>
                <w:rFonts w:ascii="Times New Roman" w:hAnsi="Times New Roman"/>
                <w:szCs w:val="24"/>
                <w:lang w:val="hr-HR"/>
              </w:rPr>
              <w:t>70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140.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TURISTIČKA ZAJEDNICA GRADA ZAGREBA, OIB: 40791995812, Kaptol 5,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980,18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0,02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142.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UGOSTITELJSKI OBRT "KALUN" - vl. Damir Vukušić, 02100987736, Slavonska avenija 22 D,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544,50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143.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UGOSTITELJSKI OBRT "KOD PERE", vl. Ivan Miladin, OIB: 86336971413, Rubetićeva 25,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1.380,50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0,03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146.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VARIA TIN d.o.o. za trgovinu, turizam i usluge, OIB: 80860890435, Mitnička 4,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70,00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A5BBC">
              <w:rPr>
                <w:rFonts w:ascii="Times New Roman" w:hAnsi="Times New Roman"/>
                <w:szCs w:val="24"/>
                <w:lang w:val="hr-HR"/>
              </w:rPr>
              <w:t>0,00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147.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VEMAG d.o.o. za trgovinu na veliko i malo u unutarnjem i vanjskotrgovinskom prometu, OIB: 66443113252, Pierottijeva 6,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297,00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A5BBC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148.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VIRGA društvo s ograničenom odgovornošću za trgovinu i usluge, OIB: 90327513056, Put Točila 4,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5.725,83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0,11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149.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VIŠNJA GRGIČEVIĆ, OIB: 81223134629, Sinkovićeva 4,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253.506,33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B50D6F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4,</w:t>
            </w:r>
            <w:r w:rsidRPr="004213B1" w:rsidR="00B50D6F">
              <w:rPr>
                <w:rFonts w:ascii="Times New Roman" w:hAnsi="Times New Roman"/>
                <w:szCs w:val="24"/>
                <w:lang w:val="hr-HR"/>
              </w:rPr>
              <w:t>88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150.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VLADIMIROVNA d.o.o. za nautički turizam, putnička agencija, OIB: 92186021952, Antuna Branka Šimića 12,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32.634,42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0,6</w:t>
            </w:r>
            <w:r w:rsidRPr="004213B1" w:rsidR="00B50D6F">
              <w:rPr>
                <w:rFonts w:ascii="Times New Roman" w:hAnsi="Times New Roman"/>
                <w:szCs w:val="24"/>
                <w:lang w:val="hr-HR"/>
              </w:rPr>
              <w:t>3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151.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VODOOPSKRBA I ODVODNJA društvo s ograničenom odgovornošću za javnu vodoopskrbu i odvodnju, OIB: 83416546499, Folnegovićeva 1,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319,50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A5BBC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152.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WASI d.o.o. za trgovinu, usluge i zastupanje, OIB: 74224169321, Franje Lučića 32,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4.415,06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</w:t>
            </w:r>
            <w:r w:rsidRPr="004213B1" w:rsidR="00B50D6F">
              <w:rPr>
                <w:rFonts w:ascii="Times New Roman" w:hAnsi="Times New Roman"/>
                <w:szCs w:val="24"/>
                <w:lang w:val="hr-HR"/>
              </w:rPr>
              <w:t>9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153.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WEB STUDIO d. o. o. za internet usluge, OIB: 17859403608, Ćićarijska 10, 51000 Rijeka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297,50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A5BBC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154.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WIENER OSIGURANJE VIENNA INSURANCE GROUP dioničko društvo za osiguranje, OIB: 52848403362, Slovenska ulica 24,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7.413,68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0,14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155.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YACHTWORLD INTERNATIONAL LIMITED, Cams Hill, PO16 8AB Fareham, Hampshire, Ujedinjeno Kraljevstvo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781,81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</w:t>
            </w:r>
            <w:r w:rsidRPr="004213B1" w:rsidR="00B50D6F">
              <w:rPr>
                <w:rFonts w:ascii="Times New Roman" w:hAnsi="Times New Roman"/>
                <w:szCs w:val="24"/>
                <w:lang w:val="hr-HR"/>
              </w:rPr>
              <w:t>2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156.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YELLOW NAUTIC društvo s ograničenom odgovornošću, za turizam i usluge, turistička agencija, OIB: 50156031832, Marina Getaldića 5, 21000 Split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4.818,93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0,09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157.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Z.P.P. CLIFF NIKOLA PEČAREVIĆ, OIB: 65409241403, Zagrebačka BB, 21480 Vis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375,00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A5BBC">
              <w:rPr>
                <w:rFonts w:ascii="Times New Roman" w:hAnsi="Times New Roman"/>
                <w:szCs w:val="24"/>
                <w:lang w:val="hr-HR"/>
              </w:rPr>
              <w:t>0,01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lastRenderedPageBreak/>
              <w:t>158.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ZAGREBAČKI HOLDING d.o.o., OIB: 85584865987, Ulica grada Vukovara 41,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2.067,81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0,04</w:t>
            </w:r>
          </w:p>
          <w:p w:rsidRPr="004213B1" w:rsidR="00EC3AA1" w:rsidP="00DE6AA6" w:rsidRDefault="00EC3AA1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159.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ZAGREBAČKI HOLDING d.o.o. - PODRUŽNICA ZAGREBPARKING, OIB: 85584865987, Šubićeva 40/III,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3.856,81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0,07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160.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ZANATSKI OBRT "MEHANIČKA RADIONA-SALUTICA" vl.  Andrija Mladineo, OIB: 04222612648, Obala Pape Aleksandra III BB, 21485 Komiža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1.406,25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0,03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161.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ZINDULKA, s.r.o., Hvězdova 1734/2c, 140 00 Nusle,  Prag 4, Češka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1.998,74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0,04</w:t>
            </w:r>
          </w:p>
        </w:tc>
      </w:tr>
      <w:tr w:rsidRPr="004213B1" w:rsidR="004213B1" w:rsidTr="00DE6AA6">
        <w:trPr>
          <w:trHeight w:val="90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162.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ZONA VERDE jednostavno društvo s ograničenom odgovornošću za usluge, turistička agencija, OIB: 16075013973, Sinkovićeva 4,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981.364,77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B50D6F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18,</w:t>
            </w:r>
            <w:r w:rsidRPr="004213B1" w:rsidR="00B50D6F">
              <w:rPr>
                <w:rFonts w:ascii="Times New Roman" w:hAnsi="Times New Roman"/>
                <w:szCs w:val="24"/>
                <w:lang w:val="hr-HR"/>
              </w:rPr>
              <w:t>90</w:t>
            </w:r>
          </w:p>
        </w:tc>
      </w:tr>
      <w:tr w:rsidRPr="004213B1" w:rsidR="004213B1" w:rsidTr="00DE6AA6">
        <w:trPr>
          <w:trHeight w:val="2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163.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ZRINKA OBHOĐAŠ, OIB: 20696421780, Ulica Petra i Tome Erdoedyja 6, 10000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97.500,00 kn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213B1" w:rsidR="00DE6AA6" w:rsidP="00DE6AA6" w:rsidRDefault="00DE6AA6">
            <w:pPr>
              <w:shd w:val="clear" w:color="auto" w:fill="FFFFFF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 </w:t>
            </w:r>
            <w:r w:rsidRPr="004213B1" w:rsidR="00EC3AA1">
              <w:rPr>
                <w:rFonts w:ascii="Times New Roman" w:hAnsi="Times New Roman"/>
                <w:szCs w:val="24"/>
                <w:lang w:val="hr-HR"/>
              </w:rPr>
              <w:t>1,</w:t>
            </w:r>
            <w:r w:rsidRPr="004213B1" w:rsidR="00B50D6F">
              <w:rPr>
                <w:rFonts w:ascii="Times New Roman" w:hAnsi="Times New Roman"/>
                <w:szCs w:val="24"/>
                <w:lang w:val="hr-HR"/>
              </w:rPr>
              <w:t>88</w:t>
            </w:r>
          </w:p>
        </w:tc>
      </w:tr>
    </w:tbl>
    <w:p w:rsidRPr="004213B1" w:rsidR="00DE6AA6" w:rsidP="00DE6AA6" w:rsidRDefault="00DE6AA6">
      <w:pPr>
        <w:spacing w:after="240"/>
        <w:rPr>
          <w:rFonts w:ascii="Times New Roman" w:hAnsi="Times New Roman"/>
          <w:szCs w:val="24"/>
          <w:lang w:val="hr-HR"/>
        </w:rPr>
      </w:pPr>
      <w:r w:rsidRPr="004213B1">
        <w:rPr>
          <w:rFonts w:ascii="Times New Roman" w:hAnsi="Times New Roman"/>
          <w:szCs w:val="24"/>
          <w:lang w:val="hr-HR"/>
        </w:rPr>
        <w:br/>
      </w:r>
    </w:p>
    <w:tbl>
      <w:tblPr>
        <w:tblW w:w="938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2617"/>
        <w:gridCol w:w="5720"/>
        <w:gridCol w:w="1050"/>
      </w:tblGrid>
      <w:tr w:rsidRPr="004213B1" w:rsidR="00DE6AA6" w:rsidTr="00A725BC">
        <w:trPr>
          <w:trHeight w:val="20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Pr="004213B1" w:rsidR="00DE6AA6" w:rsidP="00DE6AA6" w:rsidRDefault="00DE6AA6">
            <w:pPr>
              <w:spacing w:line="20" w:lineRule="atLeas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UKUPNO</w:t>
            </w:r>
          </w:p>
        </w:tc>
        <w:tc>
          <w:tcPr>
            <w:tcW w:w="5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Pr="004213B1" w:rsidR="00DE6AA6" w:rsidP="00DE6AA6" w:rsidRDefault="00D0242F">
            <w:pPr>
              <w:spacing w:line="20" w:lineRule="atLeast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 xml:space="preserve">5.191.828,16 </w:t>
            </w:r>
            <w:r w:rsidRPr="004213B1" w:rsidR="00DE6AA6">
              <w:rPr>
                <w:rFonts w:ascii="Times New Roman" w:hAnsi="Times New Roman"/>
                <w:szCs w:val="24"/>
                <w:lang w:val="hr-HR"/>
              </w:rPr>
              <w:t>kn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Pr="004213B1" w:rsidR="00DE6AA6" w:rsidP="00DE6AA6" w:rsidRDefault="00DE6AA6">
            <w:pPr>
              <w:spacing w:line="20" w:lineRule="atLeast"/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4213B1">
              <w:rPr>
                <w:rFonts w:ascii="Times New Roman" w:hAnsi="Times New Roman"/>
                <w:szCs w:val="24"/>
                <w:lang w:val="hr-HR"/>
              </w:rPr>
              <w:t>100,00%</w:t>
            </w:r>
          </w:p>
        </w:tc>
      </w:tr>
    </w:tbl>
    <w:p w:rsidRPr="004213B1" w:rsidR="00DE6AA6" w:rsidP="008E7FB2" w:rsidRDefault="00DE6AA6">
      <w:pPr>
        <w:jc w:val="both"/>
        <w:rPr>
          <w:rFonts w:ascii="Times New Roman" w:hAnsi="Times New Roman"/>
          <w:szCs w:val="24"/>
          <w:lang w:val="hr-HR"/>
        </w:rPr>
      </w:pPr>
    </w:p>
    <w:p w:rsidRPr="004213B1" w:rsidR="00DE6AA6" w:rsidP="008E7FB2" w:rsidRDefault="00DE6AA6">
      <w:pPr>
        <w:jc w:val="both"/>
        <w:rPr>
          <w:rFonts w:ascii="Times New Roman" w:hAnsi="Times New Roman"/>
          <w:szCs w:val="24"/>
          <w:lang w:val="hr-HR"/>
        </w:rPr>
      </w:pPr>
    </w:p>
    <w:sectPr w:rsidRPr="004213B1" w:rsidR="00DE6AA6">
      <w:pgSz w:w="11896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E5B52"/>
    <w:multiLevelType w:val="hybridMultilevel"/>
    <w:tmpl w:val="6A1C52FC"/>
    <w:lvl w:ilvl="0" w:tplc="153AB1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022A55"/>
    <w:multiLevelType w:val="hybridMultilevel"/>
    <w:tmpl w:val="79B2FE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6771B40"/>
    <w:multiLevelType w:val="hybridMultilevel"/>
    <w:tmpl w:val="31A84E88"/>
    <w:lvl w:ilvl="0" w:tplc="153AB1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FF501A1"/>
    <w:multiLevelType w:val="hybridMultilevel"/>
    <w:tmpl w:val="BDA4B5BE"/>
    <w:lvl w:ilvl="0" w:tplc="153AB1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77F52FA"/>
    <w:multiLevelType w:val="hybridMultilevel"/>
    <w:tmpl w:val="00B6B052"/>
    <w:lvl w:ilvl="0" w:tplc="474473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38927C7A"/>
    <w:multiLevelType w:val="hybridMultilevel"/>
    <w:tmpl w:val="58449D36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6">
    <w:nsid w:val="3BE61EDE"/>
    <w:multiLevelType w:val="hybridMultilevel"/>
    <w:tmpl w:val="C41E6CC8"/>
    <w:lvl w:ilvl="0" w:tplc="153AB1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C676DA4"/>
    <w:multiLevelType w:val="singleLevel"/>
    <w:tmpl w:val="5D8080D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FC52140"/>
    <w:multiLevelType w:val="hybridMultilevel"/>
    <w:tmpl w:val="BA62D9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2F2FDC"/>
    <w:multiLevelType w:val="hybridMultilevel"/>
    <w:tmpl w:val="78CEFBE6"/>
    <w:lvl w:ilvl="0" w:tplc="153AB1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4C7F7A74"/>
    <w:multiLevelType w:val="hybridMultilevel"/>
    <w:tmpl w:val="F850DDFA"/>
    <w:lvl w:ilvl="0" w:tplc="153AB1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50035C13"/>
    <w:multiLevelType w:val="multilevel"/>
    <w:tmpl w:val="B0B0D7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false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0D95CF9"/>
    <w:multiLevelType w:val="hybridMultilevel"/>
    <w:tmpl w:val="E19A6118"/>
    <w:lvl w:ilvl="0" w:tplc="153AB1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6BAE37FE"/>
    <w:multiLevelType w:val="hybridMultilevel"/>
    <w:tmpl w:val="9EDE2204"/>
    <w:lvl w:ilvl="0" w:tplc="153AB1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1AE6670"/>
    <w:multiLevelType w:val="hybridMultilevel"/>
    <w:tmpl w:val="0152EC5E"/>
    <w:lvl w:ilvl="0" w:tplc="153AB1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CCA27B5"/>
    <w:multiLevelType w:val="hybridMultilevel"/>
    <w:tmpl w:val="B16882B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7FA2096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3"/>
  </w:num>
  <w:num w:numId="3">
    <w:abstractNumId w:val="6"/>
  </w:num>
  <w:num w:numId="4">
    <w:abstractNumId w:val="10"/>
  </w:num>
  <w:num w:numId="5">
    <w:abstractNumId w:val="7"/>
  </w:num>
  <w:num w:numId="6">
    <w:abstractNumId w:val="15"/>
  </w:num>
  <w:num w:numId="7">
    <w:abstractNumId w:val="8"/>
  </w:num>
  <w:num w:numId="8">
    <w:abstractNumId w:val="1"/>
  </w:num>
  <w:num w:numId="9">
    <w:abstractNumId w:val="5"/>
  </w:num>
  <w:num w:numId="10">
    <w:abstractNumId w:val="12"/>
  </w:num>
  <w:num w:numId="11">
    <w:abstractNumId w:val="9"/>
  </w:num>
  <w:num w:numId="12">
    <w:abstractNumId w:val="2"/>
  </w:num>
  <w:num w:numId="13">
    <w:abstractNumId w:val="0"/>
  </w:num>
  <w:num w:numId="14">
    <w:abstractNumId w:val="14"/>
  </w:num>
  <w:num w:numId="15">
    <w:abstractNumId w:val="4"/>
  </w:num>
  <w:num w:numId="16">
    <w:abstractNumId w:val="1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247"/>
    <w:rsid w:val="00051A06"/>
    <w:rsid w:val="00053891"/>
    <w:rsid w:val="00070C46"/>
    <w:rsid w:val="000E1618"/>
    <w:rsid w:val="000E7578"/>
    <w:rsid w:val="000F0718"/>
    <w:rsid w:val="00130F4E"/>
    <w:rsid w:val="00151899"/>
    <w:rsid w:val="001705B7"/>
    <w:rsid w:val="001816E6"/>
    <w:rsid w:val="001834EC"/>
    <w:rsid w:val="001A6B56"/>
    <w:rsid w:val="001F0FD5"/>
    <w:rsid w:val="001F570A"/>
    <w:rsid w:val="00220985"/>
    <w:rsid w:val="002A04B2"/>
    <w:rsid w:val="002B38B9"/>
    <w:rsid w:val="002C2F92"/>
    <w:rsid w:val="0032035D"/>
    <w:rsid w:val="003A0A50"/>
    <w:rsid w:val="003D3662"/>
    <w:rsid w:val="003E29D5"/>
    <w:rsid w:val="004213B1"/>
    <w:rsid w:val="004D0B14"/>
    <w:rsid w:val="004D3E19"/>
    <w:rsid w:val="004E2849"/>
    <w:rsid w:val="005902D3"/>
    <w:rsid w:val="005D2ED7"/>
    <w:rsid w:val="005E7F46"/>
    <w:rsid w:val="006261A3"/>
    <w:rsid w:val="00633F9E"/>
    <w:rsid w:val="00634E28"/>
    <w:rsid w:val="006516FA"/>
    <w:rsid w:val="00663CE9"/>
    <w:rsid w:val="0066411D"/>
    <w:rsid w:val="00675115"/>
    <w:rsid w:val="0067652A"/>
    <w:rsid w:val="006A5694"/>
    <w:rsid w:val="006F5298"/>
    <w:rsid w:val="007355C3"/>
    <w:rsid w:val="007543CC"/>
    <w:rsid w:val="0077003C"/>
    <w:rsid w:val="00770354"/>
    <w:rsid w:val="007836CF"/>
    <w:rsid w:val="007F1313"/>
    <w:rsid w:val="00803365"/>
    <w:rsid w:val="008232F7"/>
    <w:rsid w:val="00851B69"/>
    <w:rsid w:val="00874469"/>
    <w:rsid w:val="00891596"/>
    <w:rsid w:val="0089445A"/>
    <w:rsid w:val="008E7FB2"/>
    <w:rsid w:val="00A13BA1"/>
    <w:rsid w:val="00A43EF8"/>
    <w:rsid w:val="00A725BC"/>
    <w:rsid w:val="00A7573C"/>
    <w:rsid w:val="00AB1A2C"/>
    <w:rsid w:val="00AB54CE"/>
    <w:rsid w:val="00AC64CC"/>
    <w:rsid w:val="00AC7C23"/>
    <w:rsid w:val="00AF439E"/>
    <w:rsid w:val="00B12AC0"/>
    <w:rsid w:val="00B46116"/>
    <w:rsid w:val="00B50D6F"/>
    <w:rsid w:val="00C608FD"/>
    <w:rsid w:val="00C85378"/>
    <w:rsid w:val="00CB39FB"/>
    <w:rsid w:val="00D0242F"/>
    <w:rsid w:val="00D22EA5"/>
    <w:rsid w:val="00D9309C"/>
    <w:rsid w:val="00DE6AA6"/>
    <w:rsid w:val="00E53DDF"/>
    <w:rsid w:val="00E86247"/>
    <w:rsid w:val="00EA5BBC"/>
    <w:rsid w:val="00EB3763"/>
    <w:rsid w:val="00EC3AA1"/>
    <w:rsid w:val="00EF17FC"/>
    <w:rsid w:val="00F10148"/>
    <w:rsid w:val="00F16C51"/>
    <w:rsid w:val="00F44FED"/>
    <w:rsid w:val="00F57C2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Dutch" w:hAnsi="Dutch"/>
      <w:sz w:val="24"/>
      <w:lang w:val="en-GB"/>
    </w:rPr>
  </w:style>
  <w:style w:type="paragraph" w:styleId="Naslov2">
    <w:name w:val="heading 2"/>
    <w:basedOn w:val="Normal"/>
    <w:next w:val="Normal"/>
    <w:qFormat/>
    <w:rsid w:val="00FF0AD9"/>
    <w:pPr>
      <w:keepNext/>
      <w:jc w:val="center"/>
      <w:outlineLvl w:val="1"/>
    </w:pPr>
    <w:rPr>
      <w:rFonts w:ascii="Times New Roman" w:hAnsi="Times New Roman"/>
      <w:b/>
      <w:sz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67652A"/>
    <w:pPr>
      <w:spacing w:line="240" w:lineRule="exact"/>
      <w:jc w:val="center"/>
    </w:pPr>
    <w:rPr>
      <w:rFonts w:ascii="Times New Roman" w:hAnsi="Times New Roman"/>
      <w:b/>
      <w:lang w:val="en-US"/>
    </w:rPr>
  </w:style>
  <w:style w:type="paragraph" w:styleId="Standard" w:customStyle="true">
    <w:name w:val="Standard"/>
    <w:rsid w:val="00DE6AA6"/>
    <w:pPr>
      <w:widowControl w:val="false"/>
      <w:suppressAutoHyphens/>
      <w:overflowPunct w:val="false"/>
      <w:autoSpaceDE w:val="false"/>
      <w:autoSpaceDN w:val="false"/>
    </w:pPr>
    <w:rPr>
      <w:rFonts w:cs="Calibri"/>
      <w:kern w:val="3"/>
      <w:sz w:val="24"/>
      <w:lang w:eastAsia="zh-CN"/>
    </w:rPr>
  </w:style>
  <w:style w:type="table" w:styleId="TableGrid1" w:customStyle="true">
    <w:name w:val="Table Grid1"/>
    <w:basedOn w:val="Obinatablica"/>
    <w:next w:val="Reetkatablice"/>
    <w:uiPriority w:val="59"/>
    <w:rsid w:val="00DE6AA6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">
    <w:name w:val="Table Grid"/>
    <w:basedOn w:val="Obinatablica"/>
    <w:uiPriority w:val="39"/>
    <w:rsid w:val="00DE6AA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D9309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309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9309C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9309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9309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Dutch" w:hAnsi="Dutch"/>
      <w:sz w:val="24"/>
      <w:lang w:val="en-GB"/>
    </w:rPr>
  </w:style>
  <w:style w:styleId="Naslov2" w:type="paragraph">
    <w:name w:val="heading 2"/>
    <w:basedOn w:val="Normal"/>
    <w:next w:val="Normal"/>
    <w:qFormat/>
    <w:rsid w:val="00FF0AD9"/>
    <w:pPr>
      <w:keepNext/>
      <w:jc w:val="center"/>
      <w:outlineLvl w:val="1"/>
    </w:pPr>
    <w:rPr>
      <w:rFonts w:ascii="Times New Roman" w:hAnsi="Times New Roman"/>
      <w:b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7652A"/>
    <w:pPr>
      <w:spacing w:line="240" w:lineRule="exact"/>
      <w:jc w:val="center"/>
    </w:pPr>
    <w:rPr>
      <w:rFonts w:ascii="Times New Roman" w:hAnsi="Times New Roman"/>
      <w:b/>
      <w:lang w:val="en-US"/>
    </w:rPr>
  </w:style>
  <w:style w:customStyle="1" w:styleId="Standard" w:type="paragraph">
    <w:name w:val="Standard"/>
    <w:rsid w:val="00DE6AA6"/>
    <w:pPr>
      <w:widowControl w:val="0"/>
      <w:suppressAutoHyphens/>
      <w:overflowPunct w:val="0"/>
      <w:autoSpaceDE w:val="0"/>
      <w:autoSpaceDN w:val="0"/>
    </w:pPr>
    <w:rPr>
      <w:rFonts w:cs="Calibri"/>
      <w:kern w:val="3"/>
      <w:sz w:val="24"/>
      <w:lang w:eastAsia="zh-CN"/>
    </w:rPr>
  </w:style>
  <w:style w:customStyle="1" w:styleId="TableGrid1" w:type="table">
    <w:name w:val="Table Grid1"/>
    <w:basedOn w:val="Obinatablica"/>
    <w:next w:val="Reetkatablice"/>
    <w:uiPriority w:val="59"/>
    <w:rsid w:val="00DE6AA6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39"/>
    <w:rsid w:val="00DE6AA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3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0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09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0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0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0972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85664340">
          <w:marLeft w:val="27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86500532">
          <w:marLeft w:val="-108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Partner</properties:Company>
  <properties:Pages>9</properties:Pages>
  <properties:Words>2860</properties:Words>
  <properties:Characters>16789</properties:Characters>
  <properties:Lines>973</properties:Lines>
  <properties:Paragraphs>618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ODVJETNI^KO DRU[TVO</vt:lpstr>
      <vt:lpstr>ODVJETNI^KO DRU[TVO</vt:lpstr>
    </vt:vector>
  </properties:TitlesOfParts>
  <properties:LinksUpToDate>false</properties:LinksUpToDate>
  <properties:CharactersWithSpaces>19194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2019-11-29T10:13:00Z</dcterms:created>
  <dc:creator>ITS SISTEM</dc:creator>
  <cp:lastModifiedBy>Vinka Mihalinčić</cp:lastModifiedBy>
  <cp:lastPrinted>2007-05-15T11:31:00Z</cp:lastPrinted>
  <dcterms:modified xmlns:xsi="http://www.w3.org/2001/XMLSchema-instance" xsi:type="dcterms:W3CDTF">2019-11-29T10:19:00Z</dcterms:modified>
  <cp:revision>3</cp:revision>
  <dc:title>ODVJETNI^KO DRU[TVO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Popis vjerovnika (Popis vjerovnika i prava glasa Plan 26112019_.docx)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9</vt:i4>
  </prop:property>
</prop:Properties>
</file>